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EE" w:rsidRPr="00764BEE" w:rsidRDefault="00EE69F7" w:rsidP="00447C16">
      <w:pPr>
        <w:jc w:val="center"/>
        <w:rPr>
          <w:rFonts w:ascii="Times New Roman" w:hAnsi="Times New Roman" w:cs="Times New Roman"/>
          <w:b/>
          <w:sz w:val="28"/>
          <w:szCs w:val="28"/>
        </w:rPr>
      </w:pPr>
      <w:r>
        <w:rPr>
          <w:rFonts w:ascii="Times New Roman" w:hAnsi="Times New Roman" w:cs="Times New Roman"/>
          <w:b/>
          <w:sz w:val="28"/>
          <w:szCs w:val="28"/>
        </w:rPr>
        <w:t xml:space="preserve">Hutan dan Hujan: </w:t>
      </w:r>
      <w:r w:rsidRPr="005C64ED">
        <w:rPr>
          <w:rFonts w:ascii="Times New Roman" w:hAnsi="Times New Roman" w:cs="Times New Roman"/>
          <w:i/>
          <w:sz w:val="28"/>
          <w:szCs w:val="28"/>
        </w:rPr>
        <w:t xml:space="preserve">Studi kasus </w:t>
      </w:r>
      <w:r w:rsidR="005C64ED" w:rsidRPr="005C64ED">
        <w:rPr>
          <w:rFonts w:ascii="Times New Roman" w:hAnsi="Times New Roman" w:cs="Times New Roman"/>
          <w:i/>
          <w:sz w:val="28"/>
          <w:szCs w:val="28"/>
        </w:rPr>
        <w:t xml:space="preserve">Keberadaan </w:t>
      </w:r>
      <w:r w:rsidRPr="005C64ED">
        <w:rPr>
          <w:rFonts w:ascii="Times New Roman" w:hAnsi="Times New Roman" w:cs="Times New Roman"/>
          <w:i/>
          <w:sz w:val="28"/>
          <w:szCs w:val="28"/>
        </w:rPr>
        <w:t>Volatile Organic Compound</w:t>
      </w:r>
    </w:p>
    <w:p w:rsidR="00447C16" w:rsidRPr="005C64ED" w:rsidRDefault="00447C16" w:rsidP="005C64ED">
      <w:pPr>
        <w:jc w:val="center"/>
        <w:rPr>
          <w:rFonts w:ascii="Times New Roman" w:hAnsi="Times New Roman" w:cs="Times New Roman"/>
          <w:sz w:val="24"/>
          <w:szCs w:val="24"/>
        </w:rPr>
      </w:pPr>
      <w:r w:rsidRPr="00764BEE">
        <w:rPr>
          <w:rFonts w:ascii="Times New Roman" w:hAnsi="Times New Roman" w:cs="Times New Roman"/>
          <w:sz w:val="24"/>
          <w:szCs w:val="24"/>
        </w:rPr>
        <w:t>Akas Pinaringan Sujalu</w:t>
      </w:r>
    </w:p>
    <w:p w:rsidR="00E23419" w:rsidRPr="0061446C" w:rsidRDefault="00E23419" w:rsidP="0061446C">
      <w:pPr>
        <w:pStyle w:val="ListParagraph"/>
        <w:numPr>
          <w:ilvl w:val="0"/>
          <w:numId w:val="1"/>
        </w:numPr>
        <w:ind w:left="709" w:hanging="283"/>
        <w:rPr>
          <w:rStyle w:val="Hyperlink"/>
          <w:rFonts w:ascii="Times New Roman" w:hAnsi="Times New Roman" w:cs="Times New Roman"/>
          <w:color w:val="auto"/>
          <w:sz w:val="24"/>
          <w:szCs w:val="24"/>
          <w:u w:val="none"/>
        </w:rPr>
      </w:pPr>
      <w:r>
        <w:rPr>
          <w:rFonts w:ascii="Times New Roman" w:hAnsi="Times New Roman" w:cs="Times New Roman"/>
          <w:sz w:val="24"/>
          <w:szCs w:val="24"/>
        </w:rPr>
        <w:t>Fakultas Pertanian Universitas 17 Agustus 1945 Samarinda</w:t>
      </w:r>
    </w:p>
    <w:p w:rsidR="00447C16" w:rsidRDefault="008C009D" w:rsidP="005C64ED">
      <w:pPr>
        <w:spacing w:after="0" w:line="240" w:lineRule="auto"/>
        <w:jc w:val="center"/>
        <w:rPr>
          <w:rFonts w:ascii="Times New Roman" w:hAnsi="Times New Roman" w:cs="Times New Roman"/>
          <w:b/>
          <w:sz w:val="24"/>
          <w:szCs w:val="24"/>
        </w:rPr>
      </w:pPr>
      <w:r w:rsidRPr="005C64ED">
        <w:rPr>
          <w:rFonts w:ascii="Times New Roman" w:hAnsi="Times New Roman" w:cs="Times New Roman"/>
          <w:b/>
          <w:sz w:val="24"/>
          <w:szCs w:val="24"/>
        </w:rPr>
        <w:t>Abstrak</w:t>
      </w:r>
    </w:p>
    <w:p w:rsidR="005C64ED" w:rsidRPr="005C64ED" w:rsidRDefault="005C64ED" w:rsidP="005C64ED">
      <w:pPr>
        <w:spacing w:after="0" w:line="240" w:lineRule="auto"/>
        <w:jc w:val="center"/>
        <w:rPr>
          <w:rFonts w:ascii="Times New Roman" w:hAnsi="Times New Roman" w:cs="Times New Roman"/>
          <w:b/>
          <w:sz w:val="24"/>
          <w:szCs w:val="24"/>
        </w:rPr>
      </w:pPr>
    </w:p>
    <w:p w:rsidR="00447C16" w:rsidRPr="00931457" w:rsidRDefault="006D45CC" w:rsidP="00FE76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w:t>
      </w:r>
      <w:r w:rsidR="009B0AE2" w:rsidRPr="009B0AE2">
        <w:rPr>
          <w:rFonts w:ascii="Times New Roman" w:hAnsi="Times New Roman" w:cs="Times New Roman"/>
          <w:sz w:val="24"/>
          <w:szCs w:val="24"/>
        </w:rPr>
        <w:t xml:space="preserve">tudi tentang emisi VOC </w:t>
      </w:r>
      <w:r w:rsidR="00764BEE">
        <w:rPr>
          <w:rFonts w:ascii="Times New Roman" w:hAnsi="Times New Roman" w:cs="Times New Roman"/>
          <w:sz w:val="24"/>
          <w:szCs w:val="24"/>
        </w:rPr>
        <w:t xml:space="preserve">(volatile Organic Compound atau Bahan Organik Melayang) </w:t>
      </w:r>
      <w:r w:rsidR="009B0AE2" w:rsidRPr="009B0AE2">
        <w:rPr>
          <w:rFonts w:ascii="Times New Roman" w:hAnsi="Times New Roman" w:cs="Times New Roman"/>
          <w:sz w:val="24"/>
          <w:szCs w:val="24"/>
        </w:rPr>
        <w:t xml:space="preserve">dari </w:t>
      </w:r>
      <w:r w:rsidR="009B0AE2">
        <w:rPr>
          <w:rFonts w:ascii="Times New Roman" w:hAnsi="Times New Roman" w:cs="Times New Roman"/>
          <w:sz w:val="24"/>
          <w:szCs w:val="24"/>
        </w:rPr>
        <w:t>tanaman</w:t>
      </w:r>
      <w:r>
        <w:rPr>
          <w:rFonts w:ascii="Times New Roman" w:hAnsi="Times New Roman" w:cs="Times New Roman"/>
          <w:sz w:val="24"/>
          <w:szCs w:val="24"/>
        </w:rPr>
        <w:t xml:space="preserve"> sangat menarik, p</w:t>
      </w:r>
      <w:r w:rsidR="009B0AE2" w:rsidRPr="009B0AE2">
        <w:rPr>
          <w:rFonts w:ascii="Times New Roman" w:hAnsi="Times New Roman" w:cs="Times New Roman"/>
          <w:sz w:val="24"/>
          <w:szCs w:val="24"/>
        </w:rPr>
        <w:t xml:space="preserve">engamatan lapangan baru-baru ini dari VOC dan produk oksidasi mereka [Kuhn et al., 2007] telah </w:t>
      </w:r>
      <w:r>
        <w:rPr>
          <w:rFonts w:ascii="Times New Roman" w:hAnsi="Times New Roman" w:cs="Times New Roman"/>
          <w:sz w:val="24"/>
          <w:szCs w:val="24"/>
        </w:rPr>
        <w:t>mendapatkan bahwa</w:t>
      </w:r>
      <w:r w:rsidR="009B0AE2" w:rsidRPr="009B0AE2">
        <w:rPr>
          <w:rFonts w:ascii="Times New Roman" w:hAnsi="Times New Roman" w:cs="Times New Roman"/>
          <w:sz w:val="24"/>
          <w:szCs w:val="24"/>
        </w:rPr>
        <w:t xml:space="preserve"> kapasitas oksidasi pada lapisan batas konvektif tropis </w:t>
      </w:r>
      <w:r>
        <w:rPr>
          <w:rFonts w:ascii="Times New Roman" w:hAnsi="Times New Roman" w:cs="Times New Roman"/>
          <w:sz w:val="24"/>
          <w:szCs w:val="24"/>
        </w:rPr>
        <w:t xml:space="preserve">(Troposfer) </w:t>
      </w:r>
      <w:r w:rsidR="009B0AE2" w:rsidRPr="009B0AE2">
        <w:rPr>
          <w:rFonts w:ascii="Times New Roman" w:hAnsi="Times New Roman" w:cs="Times New Roman"/>
          <w:sz w:val="24"/>
          <w:szCs w:val="24"/>
        </w:rPr>
        <w:t>jauh lebih tinggi daripada yang diperkirakan sebelumnya.</w:t>
      </w:r>
      <w:r>
        <w:rPr>
          <w:rFonts w:ascii="Times New Roman" w:hAnsi="Times New Roman" w:cs="Times New Roman"/>
          <w:sz w:val="24"/>
          <w:szCs w:val="24"/>
        </w:rPr>
        <w:t xml:space="preserve">  </w:t>
      </w:r>
      <w:r w:rsidR="0001149B" w:rsidRPr="00931457">
        <w:rPr>
          <w:rFonts w:ascii="Times New Roman" w:hAnsi="Times New Roman" w:cs="Times New Roman"/>
          <w:sz w:val="24"/>
          <w:szCs w:val="24"/>
        </w:rPr>
        <w:t xml:space="preserve">Hasil penelitian </w:t>
      </w:r>
      <w:r w:rsidR="00FE767D" w:rsidRPr="00FE767D">
        <w:rPr>
          <w:rFonts w:ascii="Times New Roman" w:hAnsi="Times New Roman" w:cs="Times New Roman"/>
          <w:i/>
          <w:sz w:val="24"/>
          <w:szCs w:val="24"/>
        </w:rPr>
        <w:t xml:space="preserve">the </w:t>
      </w:r>
      <w:r w:rsidR="00FE767D" w:rsidRPr="00FE767D">
        <w:rPr>
          <w:rFonts w:ascii="Times New Roman" w:hAnsi="Times New Roman" w:cs="Times New Roman"/>
          <w:i/>
          <w:color w:val="1C1D1E"/>
          <w:sz w:val="24"/>
          <w:szCs w:val="24"/>
          <w:shd w:val="clear" w:color="auto" w:fill="FFFFFF"/>
        </w:rPr>
        <w:t>Large</w:t>
      </w:r>
      <w:r w:rsidR="00FE767D" w:rsidRPr="00FE767D">
        <w:rPr>
          <w:rFonts w:ascii="Cambria Math" w:hAnsi="Cambria Math" w:cs="Cambria Math"/>
          <w:i/>
          <w:color w:val="1C1D1E"/>
          <w:sz w:val="24"/>
          <w:szCs w:val="24"/>
          <w:shd w:val="clear" w:color="auto" w:fill="FFFFFF"/>
        </w:rPr>
        <w:t>‐</w:t>
      </w:r>
      <w:r w:rsidR="00FE767D" w:rsidRPr="00FE767D">
        <w:rPr>
          <w:rFonts w:ascii="Times New Roman" w:hAnsi="Times New Roman" w:cs="Times New Roman"/>
          <w:i/>
          <w:color w:val="1C1D1E"/>
          <w:sz w:val="24"/>
          <w:szCs w:val="24"/>
          <w:shd w:val="clear" w:color="auto" w:fill="FFFFFF"/>
        </w:rPr>
        <w:t>Scale Atmosphere</w:t>
      </w:r>
      <w:r w:rsidR="00FE767D" w:rsidRPr="00FE767D">
        <w:rPr>
          <w:rFonts w:ascii="Cambria Math" w:hAnsi="Cambria Math" w:cs="Cambria Math"/>
          <w:i/>
          <w:color w:val="1C1D1E"/>
          <w:sz w:val="24"/>
          <w:szCs w:val="24"/>
          <w:shd w:val="clear" w:color="auto" w:fill="FFFFFF"/>
        </w:rPr>
        <w:t>‐</w:t>
      </w:r>
      <w:r w:rsidR="00FE767D" w:rsidRPr="00FE767D">
        <w:rPr>
          <w:rFonts w:ascii="Times New Roman" w:hAnsi="Times New Roman" w:cs="Times New Roman"/>
          <w:i/>
          <w:color w:val="1C1D1E"/>
          <w:sz w:val="24"/>
          <w:szCs w:val="24"/>
          <w:shd w:val="clear" w:color="auto" w:fill="FFFFFF"/>
        </w:rPr>
        <w:t>Biosphere Experiment in Amazonia</w:t>
      </w:r>
      <w:r w:rsidR="00FE767D">
        <w:rPr>
          <w:rFonts w:ascii="Times New Roman" w:hAnsi="Times New Roman" w:cs="Times New Roman"/>
          <w:sz w:val="24"/>
          <w:szCs w:val="24"/>
        </w:rPr>
        <w:t xml:space="preserve"> (LBA) telah menjelaskan </w:t>
      </w:r>
      <w:r w:rsidR="0001149B" w:rsidRPr="00931457">
        <w:rPr>
          <w:rFonts w:ascii="Times New Roman" w:hAnsi="Times New Roman" w:cs="Times New Roman"/>
          <w:sz w:val="24"/>
          <w:szCs w:val="24"/>
        </w:rPr>
        <w:t xml:space="preserve">mekanisme </w:t>
      </w:r>
      <w:r w:rsidR="00FE767D">
        <w:rPr>
          <w:rFonts w:ascii="Times New Roman" w:hAnsi="Times New Roman" w:cs="Times New Roman"/>
          <w:sz w:val="24"/>
          <w:szCs w:val="24"/>
        </w:rPr>
        <w:t xml:space="preserve">fisika iklim </w:t>
      </w:r>
      <w:r>
        <w:rPr>
          <w:rFonts w:ascii="Times New Roman" w:hAnsi="Times New Roman" w:cs="Times New Roman"/>
          <w:sz w:val="24"/>
          <w:szCs w:val="24"/>
        </w:rPr>
        <w:t xml:space="preserve">dari VOCs </w:t>
      </w:r>
      <w:r w:rsidR="0001149B" w:rsidRPr="00931457">
        <w:rPr>
          <w:rFonts w:ascii="Times New Roman" w:hAnsi="Times New Roman" w:cs="Times New Roman"/>
          <w:sz w:val="24"/>
          <w:szCs w:val="24"/>
        </w:rPr>
        <w:t xml:space="preserve">yang </w:t>
      </w:r>
      <w:r w:rsidR="00FE767D">
        <w:rPr>
          <w:rFonts w:ascii="Times New Roman" w:hAnsi="Times New Roman" w:cs="Times New Roman"/>
          <w:sz w:val="24"/>
          <w:szCs w:val="24"/>
        </w:rPr>
        <w:t xml:space="preserve">luarbiasa </w:t>
      </w:r>
      <w:r w:rsidR="0001149B" w:rsidRPr="00931457">
        <w:rPr>
          <w:rFonts w:ascii="Times New Roman" w:hAnsi="Times New Roman" w:cs="Times New Roman"/>
          <w:sz w:val="24"/>
          <w:szCs w:val="24"/>
        </w:rPr>
        <w:t>rumit seperti pembentukan awan dan hujan di wilayah Amazon. Telah terbukti bahwa pohon melepask</w:t>
      </w:r>
      <w:r w:rsidR="00B541E6">
        <w:rPr>
          <w:rFonts w:ascii="Times New Roman" w:hAnsi="Times New Roman" w:cs="Times New Roman"/>
          <w:sz w:val="24"/>
          <w:szCs w:val="24"/>
        </w:rPr>
        <w:t xml:space="preserve">an senyawa Volatile Organic </w:t>
      </w:r>
      <w:r w:rsidR="00764BEE">
        <w:rPr>
          <w:rFonts w:ascii="Times New Roman" w:hAnsi="Times New Roman" w:cs="Times New Roman"/>
          <w:sz w:val="24"/>
          <w:szCs w:val="24"/>
        </w:rPr>
        <w:t xml:space="preserve">Compounds </w:t>
      </w:r>
      <w:r w:rsidR="00B541E6">
        <w:rPr>
          <w:rFonts w:ascii="Times New Roman" w:hAnsi="Times New Roman" w:cs="Times New Roman"/>
          <w:sz w:val="24"/>
          <w:szCs w:val="24"/>
        </w:rPr>
        <w:t>(VOCs); bahwa molekul VOC</w:t>
      </w:r>
      <w:r w:rsidR="0001149B" w:rsidRPr="00931457">
        <w:rPr>
          <w:rFonts w:ascii="Times New Roman" w:hAnsi="Times New Roman" w:cs="Times New Roman"/>
          <w:sz w:val="24"/>
          <w:szCs w:val="24"/>
        </w:rPr>
        <w:t xml:space="preserve"> membentuk kristal kecil atau aerosol di atmosfer hutan; dan bahwa, dengan tidak adanya aerosol lain, kristal-kristal ini berfungsi sebagai </w:t>
      </w:r>
      <w:r w:rsidR="00FE767D">
        <w:rPr>
          <w:rFonts w:ascii="Times New Roman" w:hAnsi="Times New Roman" w:cs="Times New Roman"/>
          <w:sz w:val="24"/>
          <w:szCs w:val="24"/>
        </w:rPr>
        <w:t xml:space="preserve">inti </w:t>
      </w:r>
      <w:r w:rsidR="0001149B" w:rsidRPr="00931457">
        <w:rPr>
          <w:rFonts w:ascii="Times New Roman" w:hAnsi="Times New Roman" w:cs="Times New Roman"/>
          <w:sz w:val="24"/>
          <w:szCs w:val="24"/>
        </w:rPr>
        <w:t>kondensasi awan</w:t>
      </w:r>
      <w:r w:rsidR="00FE767D">
        <w:rPr>
          <w:rFonts w:ascii="Times New Roman" w:hAnsi="Times New Roman" w:cs="Times New Roman"/>
          <w:sz w:val="24"/>
          <w:szCs w:val="24"/>
        </w:rPr>
        <w:t>/</w:t>
      </w:r>
      <w:r w:rsidR="00FE767D" w:rsidRPr="00FE767D">
        <w:rPr>
          <w:rFonts w:ascii="Times New Roman" w:hAnsi="Times New Roman" w:cs="Times New Roman"/>
          <w:i/>
          <w:sz w:val="24"/>
          <w:szCs w:val="24"/>
        </w:rPr>
        <w:t>Condentation Clouds Nuclei</w:t>
      </w:r>
      <w:r w:rsidR="00FE767D">
        <w:rPr>
          <w:rFonts w:ascii="Times New Roman" w:hAnsi="Times New Roman" w:cs="Times New Roman"/>
          <w:sz w:val="24"/>
          <w:szCs w:val="24"/>
        </w:rPr>
        <w:t xml:space="preserve"> (CC</w:t>
      </w:r>
      <w:r>
        <w:rPr>
          <w:rFonts w:ascii="Times New Roman" w:hAnsi="Times New Roman" w:cs="Times New Roman"/>
          <w:sz w:val="24"/>
          <w:szCs w:val="24"/>
        </w:rPr>
        <w:t>N) yang mampu</w:t>
      </w:r>
      <w:r w:rsidR="0001149B" w:rsidRPr="00931457">
        <w:rPr>
          <w:rFonts w:ascii="Times New Roman" w:hAnsi="Times New Roman" w:cs="Times New Roman"/>
          <w:sz w:val="24"/>
          <w:szCs w:val="24"/>
        </w:rPr>
        <w:t xml:space="preserve"> menarik banyak uap air dan membentuk tetesan</w:t>
      </w:r>
      <w:r>
        <w:rPr>
          <w:rFonts w:ascii="Times New Roman" w:hAnsi="Times New Roman" w:cs="Times New Roman"/>
          <w:sz w:val="24"/>
          <w:szCs w:val="24"/>
        </w:rPr>
        <w:t>-tetesan (butir hujan) besar</w:t>
      </w:r>
      <w:r w:rsidR="0001149B" w:rsidRPr="00931457">
        <w:rPr>
          <w:rFonts w:ascii="Times New Roman" w:hAnsi="Times New Roman" w:cs="Times New Roman"/>
          <w:sz w:val="24"/>
          <w:szCs w:val="24"/>
        </w:rPr>
        <w:t xml:space="preserve"> yang dengan cepat mengendap di daerah yang sama di mana me</w:t>
      </w:r>
      <w:r>
        <w:rPr>
          <w:rFonts w:ascii="Times New Roman" w:hAnsi="Times New Roman" w:cs="Times New Roman"/>
          <w:sz w:val="24"/>
          <w:szCs w:val="24"/>
        </w:rPr>
        <w:t>reka terbentuk dalam suatu massa udara</w:t>
      </w:r>
      <w:r w:rsidR="0001149B" w:rsidRPr="00931457">
        <w:rPr>
          <w:rFonts w:ascii="Times New Roman" w:hAnsi="Times New Roman" w:cs="Times New Roman"/>
          <w:sz w:val="24"/>
          <w:szCs w:val="24"/>
        </w:rPr>
        <w:t>.</w:t>
      </w:r>
      <w:r>
        <w:rPr>
          <w:rFonts w:ascii="Times New Roman" w:hAnsi="Times New Roman" w:cs="Times New Roman"/>
          <w:sz w:val="24"/>
          <w:szCs w:val="24"/>
        </w:rPr>
        <w:t xml:space="preserve"> </w:t>
      </w:r>
      <w:r w:rsidR="00B541E6">
        <w:rPr>
          <w:rFonts w:ascii="Times New Roman" w:hAnsi="Times New Roman" w:cs="Times New Roman"/>
          <w:sz w:val="24"/>
          <w:szCs w:val="24"/>
        </w:rPr>
        <w:t>Pentingnya emisi VO</w:t>
      </w:r>
      <w:r w:rsidR="00FE767D">
        <w:rPr>
          <w:rFonts w:ascii="Times New Roman" w:hAnsi="Times New Roman" w:cs="Times New Roman"/>
          <w:sz w:val="24"/>
          <w:szCs w:val="24"/>
        </w:rPr>
        <w:t>C alami ini yang membentuk CC</w:t>
      </w:r>
      <w:r w:rsidR="0001149B" w:rsidRPr="00931457">
        <w:rPr>
          <w:rFonts w:ascii="Times New Roman" w:hAnsi="Times New Roman" w:cs="Times New Roman"/>
          <w:sz w:val="24"/>
          <w:szCs w:val="24"/>
        </w:rPr>
        <w:t>N terletak pada siklus hidrologi: diperkirakan bahwa setidaknya 20 hingga 30</w:t>
      </w:r>
      <w:r w:rsidR="00FE767D">
        <w:rPr>
          <w:rFonts w:ascii="Times New Roman" w:hAnsi="Times New Roman" w:cs="Times New Roman"/>
          <w:sz w:val="24"/>
          <w:szCs w:val="24"/>
        </w:rPr>
        <w:t>%</w:t>
      </w:r>
      <w:r w:rsidR="0001149B" w:rsidRPr="00931457">
        <w:rPr>
          <w:rFonts w:ascii="Times New Roman" w:hAnsi="Times New Roman" w:cs="Times New Roman"/>
          <w:sz w:val="24"/>
          <w:szCs w:val="24"/>
        </w:rPr>
        <w:t xml:space="preserve"> dari semua curah hujan di wilayah ini dihasilkan dari proses ini.</w:t>
      </w:r>
      <w:r w:rsidR="00164980">
        <w:rPr>
          <w:rFonts w:ascii="Times New Roman" w:hAnsi="Times New Roman" w:cs="Times New Roman"/>
          <w:sz w:val="24"/>
          <w:szCs w:val="24"/>
        </w:rPr>
        <w:t xml:space="preserve"> </w:t>
      </w:r>
      <w:r>
        <w:rPr>
          <w:rFonts w:ascii="Times New Roman" w:hAnsi="Times New Roman" w:cs="Times New Roman"/>
          <w:sz w:val="24"/>
          <w:szCs w:val="24"/>
        </w:rPr>
        <w:t xml:space="preserve">Perkiraan fluks global </w:t>
      </w:r>
      <w:r w:rsidR="00164980" w:rsidRPr="00164980">
        <w:rPr>
          <w:rFonts w:ascii="Times New Roman" w:hAnsi="Times New Roman" w:cs="Times New Roman"/>
          <w:sz w:val="24"/>
          <w:szCs w:val="24"/>
        </w:rPr>
        <w:t xml:space="preserve">VOCs dari biosfer ke atmosfer agak tidak pasti, tetapi mungkin </w:t>
      </w:r>
      <w:r w:rsidR="00FE767D">
        <w:rPr>
          <w:rFonts w:ascii="Times New Roman" w:hAnsi="Times New Roman" w:cs="Times New Roman"/>
          <w:sz w:val="24"/>
          <w:szCs w:val="24"/>
        </w:rPr>
        <w:t xml:space="preserve">sekitar </w:t>
      </w:r>
      <w:r w:rsidR="009B0AE2">
        <w:rPr>
          <w:rFonts w:ascii="Times New Roman" w:hAnsi="Times New Roman" w:cs="Times New Roman"/>
          <w:sz w:val="24"/>
          <w:szCs w:val="24"/>
        </w:rPr>
        <w:t>(</w:t>
      </w:r>
      <w:r w:rsidR="00164980" w:rsidRPr="00164980">
        <w:rPr>
          <w:rFonts w:ascii="Times New Roman" w:hAnsi="Times New Roman" w:cs="Times New Roman"/>
          <w:sz w:val="24"/>
          <w:szCs w:val="24"/>
        </w:rPr>
        <w:t>700-1.000</w:t>
      </w:r>
      <w:r w:rsidR="009B0AE2">
        <w:rPr>
          <w:rFonts w:ascii="Times New Roman" w:hAnsi="Times New Roman" w:cs="Times New Roman"/>
          <w:sz w:val="24"/>
          <w:szCs w:val="24"/>
        </w:rPr>
        <w:t>)</w:t>
      </w:r>
      <w:r w:rsidR="00164980" w:rsidRPr="00164980">
        <w:rPr>
          <w:rFonts w:ascii="Times New Roman" w:hAnsi="Times New Roman" w:cs="Times New Roman"/>
          <w:sz w:val="24"/>
          <w:szCs w:val="24"/>
        </w:rPr>
        <w:t>×10</w:t>
      </w:r>
      <w:r w:rsidR="00164980" w:rsidRPr="00FE767D">
        <w:rPr>
          <w:rFonts w:ascii="Times New Roman" w:hAnsi="Times New Roman" w:cs="Times New Roman"/>
          <w:sz w:val="24"/>
          <w:szCs w:val="24"/>
          <w:vertAlign w:val="superscript"/>
        </w:rPr>
        <w:t>12</w:t>
      </w:r>
      <w:r w:rsidR="00164980" w:rsidRPr="00164980">
        <w:rPr>
          <w:rFonts w:ascii="Times New Roman" w:hAnsi="Times New Roman" w:cs="Times New Roman"/>
          <w:sz w:val="24"/>
          <w:szCs w:val="24"/>
        </w:rPr>
        <w:t xml:space="preserve"> g (C) per tahun</w:t>
      </w:r>
    </w:p>
    <w:p w:rsidR="005C64ED" w:rsidRDefault="005C64ED" w:rsidP="005C64E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35530" w:rsidRPr="00FE767D" w:rsidRDefault="00535530" w:rsidP="00931457">
      <w:pPr>
        <w:spacing w:after="0" w:line="240" w:lineRule="auto"/>
        <w:jc w:val="both"/>
        <w:rPr>
          <w:rFonts w:ascii="Times New Roman" w:hAnsi="Times New Roman" w:cs="Times New Roman"/>
          <w:b/>
          <w:sz w:val="24"/>
          <w:szCs w:val="24"/>
        </w:rPr>
      </w:pPr>
      <w:r w:rsidRPr="00FE767D">
        <w:rPr>
          <w:rFonts w:ascii="Times New Roman" w:hAnsi="Times New Roman" w:cs="Times New Roman"/>
          <w:b/>
          <w:sz w:val="24"/>
          <w:szCs w:val="24"/>
        </w:rPr>
        <w:t>Proses Terbentuknya Awan</w:t>
      </w:r>
    </w:p>
    <w:p w:rsidR="00CE4452" w:rsidRPr="00931457" w:rsidRDefault="00535530" w:rsidP="00FE767D">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t>Secara singkat proses kondensasi dalam pembentukan awan adalah sebagai berikut :</w:t>
      </w:r>
      <w:r w:rsidR="00FE767D">
        <w:rPr>
          <w:rFonts w:ascii="Times New Roman" w:hAnsi="Times New Roman" w:cs="Times New Roman"/>
          <w:sz w:val="24"/>
          <w:szCs w:val="24"/>
        </w:rPr>
        <w:t xml:space="preserve"> </w:t>
      </w:r>
      <w:r w:rsidRPr="00931457">
        <w:rPr>
          <w:rFonts w:ascii="Times New Roman" w:hAnsi="Times New Roman" w:cs="Times New Roman"/>
          <w:sz w:val="24"/>
          <w:szCs w:val="24"/>
        </w:rPr>
        <w:t>Udara yang bergerak ke atas akan mengalami pendinginan secara adiabatik sehingga kelembaban nisbinya (RH) akan bertambah, tetapi sebelum RH mencapai 100</w:t>
      </w:r>
      <w:r w:rsidR="006D45CC">
        <w:rPr>
          <w:rFonts w:ascii="Times New Roman" w:hAnsi="Times New Roman" w:cs="Times New Roman"/>
          <w:sz w:val="24"/>
          <w:szCs w:val="24"/>
        </w:rPr>
        <w:t>%</w:t>
      </w:r>
      <w:r w:rsidRPr="00931457">
        <w:rPr>
          <w:rFonts w:ascii="Times New Roman" w:hAnsi="Times New Roman" w:cs="Times New Roman"/>
          <w:sz w:val="24"/>
          <w:szCs w:val="24"/>
        </w:rPr>
        <w:t xml:space="preserve"> yaitu sekitar 78</w:t>
      </w:r>
      <w:r w:rsidR="006D45CC">
        <w:rPr>
          <w:rFonts w:ascii="Times New Roman" w:hAnsi="Times New Roman" w:cs="Times New Roman"/>
          <w:sz w:val="24"/>
          <w:szCs w:val="24"/>
        </w:rPr>
        <w:t>%, proses</w:t>
      </w:r>
      <w:r w:rsidRPr="00931457">
        <w:rPr>
          <w:rFonts w:ascii="Times New Roman" w:hAnsi="Times New Roman" w:cs="Times New Roman"/>
          <w:sz w:val="24"/>
          <w:szCs w:val="24"/>
        </w:rPr>
        <w:t xml:space="preserve"> </w:t>
      </w:r>
      <w:r w:rsidR="00E964C8">
        <w:rPr>
          <w:rFonts w:ascii="Times New Roman" w:hAnsi="Times New Roman" w:cs="Times New Roman"/>
          <w:sz w:val="24"/>
          <w:szCs w:val="24"/>
        </w:rPr>
        <w:t>k</w:t>
      </w:r>
      <w:r w:rsidRPr="00931457">
        <w:rPr>
          <w:rFonts w:ascii="Times New Roman" w:hAnsi="Times New Roman" w:cs="Times New Roman"/>
          <w:sz w:val="24"/>
          <w:szCs w:val="24"/>
        </w:rPr>
        <w:t xml:space="preserve">ondensasi telah dimulai pada inti kondensasi yang lebih besar dan aktif. Perubahan RH terjadi karena adanya penambahan uap air </w:t>
      </w:r>
      <w:r w:rsidR="006D45CC">
        <w:rPr>
          <w:rFonts w:ascii="Times New Roman" w:hAnsi="Times New Roman" w:cs="Times New Roman"/>
          <w:sz w:val="24"/>
          <w:szCs w:val="24"/>
        </w:rPr>
        <w:t>hasil evepotranspirasi</w:t>
      </w:r>
      <w:r w:rsidRPr="00931457">
        <w:rPr>
          <w:rFonts w:ascii="Times New Roman" w:hAnsi="Times New Roman" w:cs="Times New Roman"/>
          <w:sz w:val="24"/>
          <w:szCs w:val="24"/>
        </w:rPr>
        <w:t xml:space="preserve"> atau penurunan tekanan uap jenuh melalui pendinginan. </w:t>
      </w:r>
      <w:r w:rsidR="00CE4452" w:rsidRPr="00931457">
        <w:rPr>
          <w:rFonts w:ascii="Times New Roman" w:hAnsi="Times New Roman" w:cs="Times New Roman"/>
          <w:sz w:val="24"/>
          <w:szCs w:val="24"/>
        </w:rPr>
        <w:t>Dalam atmosfer</w:t>
      </w:r>
      <w:r w:rsidR="006D45CC">
        <w:rPr>
          <w:rFonts w:ascii="Times New Roman" w:hAnsi="Times New Roman" w:cs="Times New Roman"/>
          <w:sz w:val="24"/>
          <w:szCs w:val="24"/>
        </w:rPr>
        <w:t>,</w:t>
      </w:r>
      <w:r w:rsidR="00CE4452" w:rsidRPr="00931457">
        <w:rPr>
          <w:rFonts w:ascii="Times New Roman" w:hAnsi="Times New Roman" w:cs="Times New Roman"/>
          <w:sz w:val="24"/>
          <w:szCs w:val="24"/>
        </w:rPr>
        <w:t xml:space="preserve"> tetes awan terbentuk pada aerosol yang berfungsi sebagai inti kondensasi atau inti pengembunan. </w:t>
      </w:r>
      <w:r w:rsidR="006D45CC" w:rsidRPr="00931457">
        <w:rPr>
          <w:rFonts w:ascii="Times New Roman" w:hAnsi="Times New Roman" w:cs="Times New Roman"/>
          <w:sz w:val="24"/>
          <w:szCs w:val="24"/>
        </w:rPr>
        <w:t>Inti kondensasi adalah partikel padat atau cair yang dapat berupa debu, asap, belerang dioksida, garam laut (NaCl) atau benda mikroskopik lainnya yang bersifat higroskopis, dengan ukuran 0,001</w:t>
      </w:r>
      <w:r w:rsidR="006D45CC">
        <w:rPr>
          <w:rFonts w:ascii="Tahoma" w:hAnsi="Tahoma" w:cs="Tahoma"/>
          <w:sz w:val="24"/>
          <w:szCs w:val="24"/>
        </w:rPr>
        <w:t>-</w:t>
      </w:r>
      <w:r w:rsidR="006D45CC" w:rsidRPr="00931457">
        <w:rPr>
          <w:rFonts w:ascii="Times New Roman" w:hAnsi="Times New Roman" w:cs="Times New Roman"/>
          <w:sz w:val="24"/>
          <w:szCs w:val="24"/>
        </w:rPr>
        <w:t>10 mikrometer.</w:t>
      </w:r>
      <w:r w:rsidR="006D45CC">
        <w:rPr>
          <w:rFonts w:ascii="Times New Roman" w:hAnsi="Times New Roman" w:cs="Times New Roman"/>
          <w:sz w:val="24"/>
          <w:szCs w:val="24"/>
        </w:rPr>
        <w:t xml:space="preserve"> </w:t>
      </w:r>
      <w:r w:rsidR="00CE4452" w:rsidRPr="00931457">
        <w:rPr>
          <w:rFonts w:ascii="Times New Roman" w:hAnsi="Times New Roman" w:cs="Times New Roman"/>
          <w:sz w:val="24"/>
          <w:szCs w:val="24"/>
        </w:rPr>
        <w:t>Kecepatan pembentukan tetes tersebut ditentukan oleh banyaknya inti kondensasi. P</w:t>
      </w:r>
      <w:r w:rsidR="006D45CC">
        <w:rPr>
          <w:rFonts w:ascii="Times New Roman" w:hAnsi="Times New Roman" w:cs="Times New Roman"/>
          <w:sz w:val="24"/>
          <w:szCs w:val="24"/>
        </w:rPr>
        <w:t>roses dimana tetes air dari fase</w:t>
      </w:r>
      <w:r w:rsidR="00CE4452" w:rsidRPr="00931457">
        <w:rPr>
          <w:rFonts w:ascii="Times New Roman" w:hAnsi="Times New Roman" w:cs="Times New Roman"/>
          <w:sz w:val="24"/>
          <w:szCs w:val="24"/>
        </w:rPr>
        <w:t xml:space="preserve"> uap terbentuk pada inti kondensasi disebut pengintian heterogen. Adapun</w:t>
      </w:r>
      <w:r w:rsidR="006D45CC">
        <w:rPr>
          <w:rFonts w:ascii="Times New Roman" w:hAnsi="Times New Roman" w:cs="Times New Roman"/>
          <w:sz w:val="24"/>
          <w:szCs w:val="24"/>
        </w:rPr>
        <w:t xml:space="preserve"> pembentukan tetes air dari fase</w:t>
      </w:r>
      <w:r w:rsidR="00CE4452" w:rsidRPr="00931457">
        <w:rPr>
          <w:rFonts w:ascii="Times New Roman" w:hAnsi="Times New Roman" w:cs="Times New Roman"/>
          <w:sz w:val="24"/>
          <w:szCs w:val="24"/>
        </w:rPr>
        <w:t xml:space="preserve"> uap dalam suatu lingkungan murni yang memerlukan kondisi sangat jenuh (</w:t>
      </w:r>
      <w:r w:rsidR="00CE4452" w:rsidRPr="00B541E6">
        <w:rPr>
          <w:rFonts w:ascii="Times New Roman" w:hAnsi="Times New Roman" w:cs="Times New Roman"/>
          <w:i/>
          <w:sz w:val="24"/>
          <w:szCs w:val="24"/>
        </w:rPr>
        <w:t>super</w:t>
      </w:r>
      <w:r w:rsidR="006D45CC">
        <w:rPr>
          <w:rFonts w:ascii="Times New Roman" w:hAnsi="Times New Roman" w:cs="Times New Roman"/>
          <w:i/>
          <w:sz w:val="24"/>
          <w:szCs w:val="24"/>
        </w:rPr>
        <w:t xml:space="preserve"> </w:t>
      </w:r>
      <w:r w:rsidR="00CE4452" w:rsidRPr="00B541E6">
        <w:rPr>
          <w:rFonts w:ascii="Times New Roman" w:hAnsi="Times New Roman" w:cs="Times New Roman"/>
          <w:i/>
          <w:sz w:val="24"/>
          <w:szCs w:val="24"/>
        </w:rPr>
        <w:t>saturation</w:t>
      </w:r>
      <w:r w:rsidR="00CE4452" w:rsidRPr="00931457">
        <w:rPr>
          <w:rFonts w:ascii="Times New Roman" w:hAnsi="Times New Roman" w:cs="Times New Roman"/>
          <w:sz w:val="24"/>
          <w:szCs w:val="24"/>
        </w:rPr>
        <w:t xml:space="preserve">) disebut pengintian homogen. </w:t>
      </w:r>
    </w:p>
    <w:p w:rsidR="00CE4452" w:rsidRPr="00931457" w:rsidRDefault="00535530" w:rsidP="00FE767D">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t>Ketika uap air terangkat naik ke atmosfer, baik oleh aktivitas konveksi ataupun oleh proses orografis (karena adanya halangan gunung atau bukit), maka pada level tertentu partikel aerosol (berukuran 0,01 - 0,1 mikron) yang banyak beterbangan di udara akan berfungsi sebagai inti kondensasi</w:t>
      </w:r>
      <w:r w:rsidR="00FE767D">
        <w:rPr>
          <w:rFonts w:ascii="Times New Roman" w:hAnsi="Times New Roman" w:cs="Times New Roman"/>
          <w:sz w:val="24"/>
          <w:szCs w:val="24"/>
        </w:rPr>
        <w:t xml:space="preserve"> awan</w:t>
      </w:r>
      <w:r w:rsidRPr="00931457">
        <w:rPr>
          <w:rFonts w:ascii="Times New Roman" w:hAnsi="Times New Roman" w:cs="Times New Roman"/>
          <w:sz w:val="24"/>
          <w:szCs w:val="24"/>
        </w:rPr>
        <w:t xml:space="preserve"> (</w:t>
      </w:r>
      <w:r w:rsidR="00FE767D">
        <w:rPr>
          <w:rFonts w:ascii="Times New Roman" w:hAnsi="Times New Roman" w:cs="Times New Roman"/>
          <w:sz w:val="24"/>
          <w:szCs w:val="24"/>
        </w:rPr>
        <w:t>CCN</w:t>
      </w:r>
      <w:r w:rsidRPr="00931457">
        <w:rPr>
          <w:rFonts w:ascii="Times New Roman" w:hAnsi="Times New Roman" w:cs="Times New Roman"/>
          <w:sz w:val="24"/>
          <w:szCs w:val="24"/>
        </w:rPr>
        <w:t>) yang menyebabkan uap air tersebut mengalami pengembunan.</w:t>
      </w:r>
      <w:r w:rsidR="00CE4452">
        <w:rPr>
          <w:rFonts w:ascii="Times New Roman" w:hAnsi="Times New Roman" w:cs="Times New Roman"/>
          <w:sz w:val="24"/>
          <w:szCs w:val="24"/>
        </w:rPr>
        <w:t xml:space="preserve"> </w:t>
      </w:r>
      <w:r w:rsidR="00CE4452" w:rsidRPr="00931457">
        <w:rPr>
          <w:rFonts w:ascii="Times New Roman" w:hAnsi="Times New Roman" w:cs="Times New Roman"/>
          <w:sz w:val="24"/>
          <w:szCs w:val="24"/>
        </w:rPr>
        <w:t xml:space="preserve">Pengintian homogen yaitu pembekuan pada air murni hanya akan terjadi pada suhu dibawah -40 </w:t>
      </w:r>
      <w:r w:rsidR="00FE767D" w:rsidRPr="00FE767D">
        <w:rPr>
          <w:rFonts w:ascii="Tahoma" w:hAnsi="Tahoma" w:cs="Tahoma"/>
          <w:sz w:val="24"/>
          <w:szCs w:val="24"/>
          <w:vertAlign w:val="superscript"/>
        </w:rPr>
        <w:t>0</w:t>
      </w:r>
      <w:r w:rsidR="00CE4452" w:rsidRPr="00931457">
        <w:rPr>
          <w:rFonts w:ascii="Times New Roman" w:hAnsi="Times New Roman" w:cs="Times New Roman"/>
          <w:sz w:val="24"/>
          <w:szCs w:val="24"/>
        </w:rPr>
        <w:t>C. Akan tetapi dengan keberadaan aerosol sebagai inti kondensasi maka pembekuan dapat terjadi pada suhu hanya beberapa derajat dibawah 0</w:t>
      </w:r>
      <w:r w:rsidR="00FE767D" w:rsidRPr="00FE767D">
        <w:rPr>
          <w:rFonts w:ascii="Tahoma" w:hAnsi="Tahoma" w:cs="Tahoma"/>
          <w:sz w:val="24"/>
          <w:szCs w:val="24"/>
          <w:vertAlign w:val="superscript"/>
        </w:rPr>
        <w:t>0</w:t>
      </w:r>
      <w:r w:rsidR="00CE4452" w:rsidRPr="00931457">
        <w:rPr>
          <w:rFonts w:ascii="Times New Roman" w:hAnsi="Times New Roman" w:cs="Times New Roman"/>
          <w:sz w:val="24"/>
          <w:szCs w:val="24"/>
        </w:rPr>
        <w:t>C.</w:t>
      </w:r>
    </w:p>
    <w:p w:rsidR="00535530" w:rsidRDefault="00535530" w:rsidP="006D45CC">
      <w:pPr>
        <w:shd w:val="clear" w:color="auto" w:fill="FFFFFF"/>
        <w:spacing w:after="0" w:line="240" w:lineRule="auto"/>
        <w:ind w:firstLine="426"/>
        <w:jc w:val="both"/>
        <w:textAlignment w:val="top"/>
        <w:rPr>
          <w:rFonts w:ascii="Times New Roman" w:hAnsi="Times New Roman" w:cs="Times New Roman"/>
          <w:sz w:val="24"/>
          <w:szCs w:val="24"/>
        </w:rPr>
      </w:pPr>
      <w:r w:rsidRPr="00931457">
        <w:rPr>
          <w:rFonts w:ascii="Times New Roman" w:hAnsi="Times New Roman" w:cs="Times New Roman"/>
          <w:sz w:val="24"/>
          <w:szCs w:val="24"/>
        </w:rPr>
        <w:t xml:space="preserve">Sumber utama inti kondensasi adalah </w:t>
      </w:r>
      <w:r w:rsidR="006D45CC">
        <w:rPr>
          <w:rFonts w:ascii="Times New Roman" w:hAnsi="Times New Roman" w:cs="Times New Roman"/>
          <w:sz w:val="24"/>
          <w:szCs w:val="24"/>
        </w:rPr>
        <w:t xml:space="preserve">partikel </w:t>
      </w:r>
      <w:r w:rsidRPr="00931457">
        <w:rPr>
          <w:rFonts w:ascii="Times New Roman" w:hAnsi="Times New Roman" w:cs="Times New Roman"/>
          <w:sz w:val="24"/>
          <w:szCs w:val="24"/>
        </w:rPr>
        <w:t xml:space="preserve">garam yang berasal dari golakan air laut. </w:t>
      </w:r>
      <w:r w:rsidR="00C273EB">
        <w:rPr>
          <w:rFonts w:ascii="Arial" w:eastAsia="Times New Roman" w:hAnsi="Arial" w:cs="Arial"/>
          <w:color w:val="777777"/>
          <w:sz w:val="18"/>
          <w:szCs w:val="18"/>
          <w:lang w:eastAsia="id-ID"/>
        </w:rPr>
        <w:t xml:space="preserve"> </w:t>
      </w:r>
      <w:r w:rsidR="00920BB0" w:rsidRPr="00920BB0">
        <w:rPr>
          <w:rFonts w:ascii="Times New Roman" w:hAnsi="Times New Roman" w:cs="Times New Roman"/>
          <w:sz w:val="24"/>
          <w:szCs w:val="24"/>
        </w:rPr>
        <w:t xml:space="preserve">Sebagian besar partikel berasal dari emisi dari permukaan Bumi. Aerosol primer dipancarkan langsung dari sumbernya, meskipun yang lebih kecil dimulai sebagai gas panas yang dengan cepat mengembun untuk membentuk partikel bahkan sebelum mereka meninggalkan </w:t>
      </w:r>
      <w:r w:rsidR="006D45CC">
        <w:rPr>
          <w:rFonts w:ascii="Times New Roman" w:hAnsi="Times New Roman" w:cs="Times New Roman"/>
          <w:sz w:val="24"/>
          <w:szCs w:val="24"/>
        </w:rPr>
        <w:lastRenderedPageBreak/>
        <w:t xml:space="preserve">sumbernya (misalnya </w:t>
      </w:r>
      <w:r w:rsidR="00920BB0" w:rsidRPr="00920BB0">
        <w:rPr>
          <w:rFonts w:ascii="Times New Roman" w:hAnsi="Times New Roman" w:cs="Times New Roman"/>
          <w:sz w:val="24"/>
          <w:szCs w:val="24"/>
        </w:rPr>
        <w:t>cerobong asap</w:t>
      </w:r>
      <w:r w:rsidR="006D45CC">
        <w:rPr>
          <w:rFonts w:ascii="Times New Roman" w:hAnsi="Times New Roman" w:cs="Times New Roman"/>
          <w:sz w:val="24"/>
          <w:szCs w:val="24"/>
        </w:rPr>
        <w:t>)</w:t>
      </w:r>
      <w:r w:rsidR="00920BB0" w:rsidRPr="00920BB0">
        <w:rPr>
          <w:rFonts w:ascii="Times New Roman" w:hAnsi="Times New Roman" w:cs="Times New Roman"/>
          <w:sz w:val="24"/>
          <w:szCs w:val="24"/>
        </w:rPr>
        <w:t>. Aerosol sekunder adalah emisi gas yang dikonversi menjadi partikel aerosol melalui reaksi kimia di atmosfer. Beberapa di antaranya menjadi CCN. Proses ini sering disebut konversi gas ke partikel.</w:t>
      </w:r>
      <w:r w:rsidR="00C273EB">
        <w:rPr>
          <w:rFonts w:ascii="Times New Roman" w:hAnsi="Times New Roman" w:cs="Times New Roman"/>
          <w:sz w:val="24"/>
          <w:szCs w:val="24"/>
        </w:rPr>
        <w:t xml:space="preserve"> </w:t>
      </w:r>
      <w:r w:rsidRPr="00931457">
        <w:rPr>
          <w:rFonts w:ascii="Times New Roman" w:hAnsi="Times New Roman" w:cs="Times New Roman"/>
          <w:sz w:val="24"/>
          <w:szCs w:val="24"/>
        </w:rPr>
        <w:t>Karena bersifat higroskofik maka sejak berlangsungnya kondensasi, partikel berubah menjadi tetes cair (</w:t>
      </w:r>
      <w:r w:rsidRPr="00622FD8">
        <w:rPr>
          <w:rFonts w:ascii="Times New Roman" w:hAnsi="Times New Roman" w:cs="Times New Roman"/>
          <w:i/>
          <w:sz w:val="24"/>
          <w:szCs w:val="24"/>
        </w:rPr>
        <w:t>droplets</w:t>
      </w:r>
      <w:r w:rsidRPr="00931457">
        <w:rPr>
          <w:rFonts w:ascii="Times New Roman" w:hAnsi="Times New Roman" w:cs="Times New Roman"/>
          <w:sz w:val="24"/>
          <w:szCs w:val="24"/>
        </w:rPr>
        <w:t xml:space="preserve">) dan kumpulan dari banyak </w:t>
      </w:r>
      <w:r w:rsidRPr="00622FD8">
        <w:rPr>
          <w:rFonts w:ascii="Times New Roman" w:hAnsi="Times New Roman" w:cs="Times New Roman"/>
          <w:i/>
          <w:sz w:val="24"/>
          <w:szCs w:val="24"/>
        </w:rPr>
        <w:t>droplets</w:t>
      </w:r>
      <w:r w:rsidRPr="00931457">
        <w:rPr>
          <w:rFonts w:ascii="Times New Roman" w:hAnsi="Times New Roman" w:cs="Times New Roman"/>
          <w:sz w:val="24"/>
          <w:szCs w:val="24"/>
        </w:rPr>
        <w:t xml:space="preserve"> membentuk awan. Partikel air yang mengelilingi kristal garam dan partikel debu menebal, sehingga titik-titik tersebut menjadi lebih berat dari udara, mulai jatuh dari awan sebagai hujan.</w:t>
      </w:r>
    </w:p>
    <w:p w:rsidR="00E964C8" w:rsidRDefault="0061446C" w:rsidP="00622FD8">
      <w:pPr>
        <w:spacing w:after="0" w:line="240" w:lineRule="auto"/>
        <w:jc w:val="center"/>
        <w:rPr>
          <w:rFonts w:ascii="Times New Roman" w:hAnsi="Times New Roman" w:cs="Times New Roman"/>
          <w:sz w:val="24"/>
          <w:szCs w:val="24"/>
        </w:rPr>
      </w:pPr>
      <w:r>
        <w:rPr>
          <w:noProof/>
          <w:lang w:eastAsia="id-ID"/>
        </w:rPr>
        <w:drawing>
          <wp:inline distT="0" distB="0" distL="0" distR="0" wp14:anchorId="6AB4B647" wp14:editId="5B83C8C2">
            <wp:extent cx="5648325" cy="3286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8325" cy="3286125"/>
                    </a:xfrm>
                    <a:prstGeom prst="rect">
                      <a:avLst/>
                    </a:prstGeom>
                  </pic:spPr>
                </pic:pic>
              </a:graphicData>
            </a:graphic>
          </wp:inline>
        </w:drawing>
      </w:r>
    </w:p>
    <w:p w:rsidR="00622FD8" w:rsidRPr="00931457" w:rsidRDefault="00622FD8" w:rsidP="00622FD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Gambar 1. Sumber-sumber dan hilangnya aerosol</w:t>
      </w:r>
    </w:p>
    <w:p w:rsidR="00535530" w:rsidRPr="00931457" w:rsidRDefault="00535530" w:rsidP="00622FD8">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t>Jika diantara partikel terdapat partikel besar (</w:t>
      </w:r>
      <w:r w:rsidRPr="00622FD8">
        <w:rPr>
          <w:rFonts w:ascii="Times New Roman" w:hAnsi="Times New Roman" w:cs="Times New Roman"/>
          <w:i/>
          <w:sz w:val="24"/>
          <w:szCs w:val="24"/>
        </w:rPr>
        <w:t>Giant Nuclei</w:t>
      </w:r>
      <w:r w:rsidRPr="00931457">
        <w:rPr>
          <w:rFonts w:ascii="Times New Roman" w:hAnsi="Times New Roman" w:cs="Times New Roman"/>
          <w:sz w:val="24"/>
          <w:szCs w:val="24"/>
        </w:rPr>
        <w:t xml:space="preserve"> : GN : 0,1 - 5 mikron) maka ketika kebanyakan partikel dalam awan baru mencapai sekitar 30 mikron, </w:t>
      </w:r>
      <w:r w:rsidR="00622FD8">
        <w:rPr>
          <w:rFonts w:ascii="Times New Roman" w:hAnsi="Times New Roman" w:cs="Times New Roman"/>
          <w:sz w:val="24"/>
          <w:szCs w:val="24"/>
        </w:rPr>
        <w:t>GN</w:t>
      </w:r>
      <w:r w:rsidRPr="00931457">
        <w:rPr>
          <w:rFonts w:ascii="Times New Roman" w:hAnsi="Times New Roman" w:cs="Times New Roman"/>
          <w:sz w:val="24"/>
          <w:szCs w:val="24"/>
        </w:rPr>
        <w:t xml:space="preserve"> sudah mencapai ukuran sekitar 40 - 50 mikron. </w:t>
      </w:r>
      <w:r w:rsidR="00622FD8">
        <w:rPr>
          <w:rFonts w:ascii="Times New Roman" w:hAnsi="Times New Roman" w:cs="Times New Roman"/>
          <w:sz w:val="24"/>
          <w:szCs w:val="24"/>
        </w:rPr>
        <w:t>Pada saat bergerak turun GN</w:t>
      </w:r>
      <w:r w:rsidRPr="00931457">
        <w:rPr>
          <w:rFonts w:ascii="Times New Roman" w:hAnsi="Times New Roman" w:cs="Times New Roman"/>
          <w:sz w:val="24"/>
          <w:szCs w:val="24"/>
        </w:rPr>
        <w:t xml:space="preserve"> akan lebih cepat dari yang lainnya sehingga bertindak sebagai kolektor karena sepanjang lintasannya ke bawah ia menumbuk tetes lain yang </w:t>
      </w:r>
      <w:r w:rsidR="00622FD8">
        <w:rPr>
          <w:rFonts w:ascii="Times New Roman" w:hAnsi="Times New Roman" w:cs="Times New Roman"/>
          <w:sz w:val="24"/>
          <w:szCs w:val="24"/>
        </w:rPr>
        <w:t xml:space="preserve">lebih kecil, bergabung dan </w:t>
      </w:r>
      <w:r w:rsidRPr="00931457">
        <w:rPr>
          <w:rFonts w:ascii="Times New Roman" w:hAnsi="Times New Roman" w:cs="Times New Roman"/>
          <w:sz w:val="24"/>
          <w:szCs w:val="24"/>
        </w:rPr>
        <w:t xml:space="preserve">menjadi </w:t>
      </w:r>
      <w:r w:rsidR="00622FD8">
        <w:rPr>
          <w:rFonts w:ascii="Times New Roman" w:hAnsi="Times New Roman" w:cs="Times New Roman"/>
          <w:sz w:val="24"/>
          <w:szCs w:val="24"/>
        </w:rPr>
        <w:t xml:space="preserve">jauh </w:t>
      </w:r>
      <w:r w:rsidRPr="00931457">
        <w:rPr>
          <w:rFonts w:ascii="Times New Roman" w:hAnsi="Times New Roman" w:cs="Times New Roman"/>
          <w:sz w:val="24"/>
          <w:szCs w:val="24"/>
        </w:rPr>
        <w:t>lebih besar lagi (proses tumbukan dan penggabungan).</w:t>
      </w:r>
      <w:r w:rsidR="00C273EB">
        <w:rPr>
          <w:rFonts w:ascii="Times New Roman" w:hAnsi="Times New Roman" w:cs="Times New Roman"/>
          <w:sz w:val="24"/>
          <w:szCs w:val="24"/>
        </w:rPr>
        <w:t xml:space="preserve"> </w:t>
      </w:r>
      <w:r w:rsidRPr="00931457">
        <w:rPr>
          <w:rFonts w:ascii="Times New Roman" w:hAnsi="Times New Roman" w:cs="Times New Roman"/>
          <w:sz w:val="24"/>
          <w:szCs w:val="24"/>
        </w:rPr>
        <w:t>Tetes air kemudian mulai tumbuh menjadi tetes awan pada saat RH mendekati 100</w:t>
      </w:r>
      <w:r w:rsidR="00B541E6">
        <w:rPr>
          <w:rFonts w:ascii="Times New Roman" w:hAnsi="Times New Roman" w:cs="Times New Roman"/>
          <w:sz w:val="24"/>
          <w:szCs w:val="24"/>
        </w:rPr>
        <w:t>%.</w:t>
      </w:r>
      <w:r w:rsidRPr="00931457">
        <w:rPr>
          <w:rFonts w:ascii="Times New Roman" w:hAnsi="Times New Roman" w:cs="Times New Roman"/>
          <w:sz w:val="24"/>
          <w:szCs w:val="24"/>
        </w:rPr>
        <w:t xml:space="preserve"> Karena uap air telah digunakan oleh inti-inti yang lebih besar dan inti yang lebih kecil kurang aktif tidak berperan maka volume tetes awan yang terbentuk jauh lebih kecil dari jumlah inti kondensasi.</w:t>
      </w:r>
    </w:p>
    <w:p w:rsidR="00535530" w:rsidRPr="00931457" w:rsidRDefault="00535530" w:rsidP="00622FD8">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t xml:space="preserve">Tetes awan yang terbentuk umumnya mempunyai jari-jari </w:t>
      </w:r>
      <w:r w:rsidR="007D66D3">
        <w:rPr>
          <w:rFonts w:ascii="Times New Roman" w:hAnsi="Times New Roman" w:cs="Times New Roman"/>
          <w:sz w:val="24"/>
          <w:szCs w:val="24"/>
        </w:rPr>
        <w:t>0.0</w:t>
      </w:r>
      <w:r w:rsidRPr="00931457">
        <w:rPr>
          <w:rFonts w:ascii="Times New Roman" w:hAnsi="Times New Roman" w:cs="Times New Roman"/>
          <w:sz w:val="24"/>
          <w:szCs w:val="24"/>
        </w:rPr>
        <w:t xml:space="preserve">5 </w:t>
      </w:r>
      <w:r w:rsidR="00762733">
        <w:rPr>
          <w:rFonts w:ascii="Tahoma" w:hAnsi="Tahoma" w:cs="Tahoma"/>
          <w:sz w:val="24"/>
          <w:szCs w:val="24"/>
        </w:rPr>
        <w:t>–</w:t>
      </w:r>
      <w:r w:rsidRPr="00931457">
        <w:rPr>
          <w:rFonts w:ascii="Times New Roman" w:hAnsi="Times New Roman" w:cs="Times New Roman"/>
          <w:sz w:val="24"/>
          <w:szCs w:val="24"/>
        </w:rPr>
        <w:t xml:space="preserve"> </w:t>
      </w:r>
      <w:r w:rsidR="00C273EB">
        <w:rPr>
          <w:rFonts w:ascii="Times New Roman" w:hAnsi="Times New Roman" w:cs="Times New Roman"/>
          <w:sz w:val="24"/>
          <w:szCs w:val="24"/>
        </w:rPr>
        <w:t>0.</w:t>
      </w:r>
      <w:r w:rsidRPr="00931457">
        <w:rPr>
          <w:rFonts w:ascii="Times New Roman" w:hAnsi="Times New Roman" w:cs="Times New Roman"/>
          <w:sz w:val="24"/>
          <w:szCs w:val="24"/>
        </w:rPr>
        <w:t xml:space="preserve">2 mm. Tetes dengan ukuran ini akan jatuh dengan kecepatan 0,01 </w:t>
      </w:r>
      <w:r w:rsidR="00FE767D" w:rsidRPr="00FE767D">
        <w:rPr>
          <w:rFonts w:ascii="Tahoma" w:hAnsi="Tahoma" w:cs="Tahoma"/>
          <w:sz w:val="24"/>
          <w:szCs w:val="24"/>
        </w:rPr>
        <w:t>-</w:t>
      </w:r>
      <w:r w:rsidRPr="00931457">
        <w:rPr>
          <w:rFonts w:ascii="Times New Roman" w:hAnsi="Times New Roman" w:cs="Times New Roman"/>
          <w:sz w:val="24"/>
          <w:szCs w:val="24"/>
        </w:rPr>
        <w:t xml:space="preserve"> 5 cm/s sedang kecepatan aliran udara ke atas jauh lebih besar sehingga tetes awan tersebut tidak akan jatuh ke bumi. Bahkan jika kelembaban udara kurang dari 90</w:t>
      </w:r>
      <w:r w:rsidR="00762733">
        <w:rPr>
          <w:rFonts w:ascii="Times New Roman" w:hAnsi="Times New Roman" w:cs="Times New Roman"/>
          <w:sz w:val="24"/>
          <w:szCs w:val="24"/>
        </w:rPr>
        <w:t>% maka</w:t>
      </w:r>
      <w:r w:rsidRPr="00931457">
        <w:rPr>
          <w:rFonts w:ascii="Times New Roman" w:hAnsi="Times New Roman" w:cs="Times New Roman"/>
          <w:sz w:val="24"/>
          <w:szCs w:val="24"/>
        </w:rPr>
        <w:t xml:space="preserve"> tetes tersebut akan menguap. Untuk dapat jatuh ke bumi tanpa menguap maka diperlukan suatu tetes yang lebih besar yaitu sekitar 1 mm (1000 mikrometer), karena hanya dengan ukuran demikian tetes tersebut dapat mengalahkan gerakan udara ke atas (Neiburger, et. al., 1995). Proses ini berlangsung berulang-ulang dan merambat keseluruh bagian awan. Bila dalam awan terdapat cukup banyak GN maka proses berlangsung secara autokonversi atau reaksi berangkai (</w:t>
      </w:r>
      <w:r w:rsidRPr="00622FD8">
        <w:rPr>
          <w:rFonts w:ascii="Times New Roman" w:hAnsi="Times New Roman" w:cs="Times New Roman"/>
          <w:i/>
          <w:sz w:val="24"/>
          <w:szCs w:val="24"/>
        </w:rPr>
        <w:t>Langmuir Chain Reaction</w:t>
      </w:r>
      <w:r w:rsidRPr="00931457">
        <w:rPr>
          <w:rFonts w:ascii="Times New Roman" w:hAnsi="Times New Roman" w:cs="Times New Roman"/>
          <w:sz w:val="24"/>
          <w:szCs w:val="24"/>
        </w:rPr>
        <w:t>) di seluruh awan, dan dimulailah proses hujan dalam awan tersebut, secara fisik terlihat dasar awan menjadi lebih gelap. Hujan turun dari awan bila melalui proses tumbukan dan penggabungan, droplets dapat berkembang menjadi tetes hujan berukuran 1.000 mikron atau lebih besar. Pada keadaan tertentu partikel-partikel dengan spektrum GN tidak tersedia, sehingga proses hujan tidak dapat berlangsung atau dimulai, karena proses tumbukan dan penggabungan tidak terjadi.</w:t>
      </w:r>
    </w:p>
    <w:p w:rsidR="00535530" w:rsidRPr="00931457" w:rsidRDefault="00535530" w:rsidP="00512833">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lastRenderedPageBreak/>
        <w:t xml:space="preserve">Jadi perbedaan antara tetes awan dan tetes hujan adalah pada ukurannya. Jika sebuah awan tumbuh secara kontinyu, maka puncak awan akan melewati isoterm 0 </w:t>
      </w:r>
      <w:r w:rsidR="00FE767D" w:rsidRPr="00FE767D">
        <w:rPr>
          <w:rFonts w:ascii="Tahoma" w:hAnsi="Tahoma" w:cs="Tahoma"/>
          <w:sz w:val="24"/>
          <w:szCs w:val="24"/>
          <w:vertAlign w:val="superscript"/>
        </w:rPr>
        <w:t>0</w:t>
      </w:r>
      <w:r w:rsidRPr="00931457">
        <w:rPr>
          <w:rFonts w:ascii="Times New Roman" w:hAnsi="Times New Roman" w:cs="Times New Roman"/>
          <w:sz w:val="24"/>
          <w:szCs w:val="24"/>
        </w:rPr>
        <w:t xml:space="preserve">C. Tetapi sebagian tetes-tetes awan masih berbentuk cair dan sebagian lagi berbentuk padat atau kristal-kristal es jika terdapat inti pembekuan. Jika tidak terdapat inti pembekuan, maka tetes-tetes awan tetap berbentuk cair hingga mencapai suhu -40 </w:t>
      </w:r>
      <w:r w:rsidR="00762733">
        <w:rPr>
          <w:rFonts w:ascii="Tahoma" w:hAnsi="Tahoma" w:cs="Tahoma"/>
          <w:sz w:val="24"/>
          <w:szCs w:val="24"/>
          <w:vertAlign w:val="superscript"/>
        </w:rPr>
        <w:t>0</w:t>
      </w:r>
      <w:r w:rsidRPr="00931457">
        <w:rPr>
          <w:rFonts w:ascii="Times New Roman" w:hAnsi="Times New Roman" w:cs="Times New Roman"/>
          <w:sz w:val="24"/>
          <w:szCs w:val="24"/>
        </w:rPr>
        <w:t>C bahkan lebih rendah lagi.</w:t>
      </w:r>
    </w:p>
    <w:p w:rsidR="00535530" w:rsidRPr="00931457" w:rsidRDefault="00535530" w:rsidP="00931457">
      <w:pPr>
        <w:spacing w:after="0" w:line="240" w:lineRule="auto"/>
        <w:jc w:val="both"/>
        <w:rPr>
          <w:rFonts w:ascii="Times New Roman" w:hAnsi="Times New Roman" w:cs="Times New Roman"/>
          <w:sz w:val="24"/>
          <w:szCs w:val="24"/>
        </w:rPr>
      </w:pPr>
    </w:p>
    <w:p w:rsidR="00535530" w:rsidRPr="00945ADD" w:rsidRDefault="00535530" w:rsidP="00931457">
      <w:pPr>
        <w:spacing w:after="0" w:line="240" w:lineRule="auto"/>
        <w:jc w:val="both"/>
        <w:rPr>
          <w:rFonts w:ascii="Times New Roman" w:hAnsi="Times New Roman" w:cs="Times New Roman"/>
          <w:b/>
          <w:sz w:val="24"/>
          <w:szCs w:val="24"/>
        </w:rPr>
      </w:pPr>
      <w:r w:rsidRPr="00945ADD">
        <w:rPr>
          <w:rFonts w:ascii="Times New Roman" w:hAnsi="Times New Roman" w:cs="Times New Roman"/>
          <w:b/>
          <w:sz w:val="24"/>
          <w:szCs w:val="24"/>
        </w:rPr>
        <w:t>Bahan Organi</w:t>
      </w:r>
      <w:r w:rsidR="00B541E6">
        <w:rPr>
          <w:rFonts w:ascii="Times New Roman" w:hAnsi="Times New Roman" w:cs="Times New Roman"/>
          <w:b/>
          <w:sz w:val="24"/>
          <w:szCs w:val="24"/>
        </w:rPr>
        <w:t>k</w:t>
      </w:r>
      <w:r w:rsidRPr="00945ADD">
        <w:rPr>
          <w:rFonts w:ascii="Times New Roman" w:hAnsi="Times New Roman" w:cs="Times New Roman"/>
          <w:b/>
          <w:sz w:val="24"/>
          <w:szCs w:val="24"/>
        </w:rPr>
        <w:t xml:space="preserve"> sebagai inti Kondensasi</w:t>
      </w:r>
    </w:p>
    <w:p w:rsidR="00771624" w:rsidRDefault="00771624" w:rsidP="00771624">
      <w:pPr>
        <w:spacing w:after="0" w:line="240" w:lineRule="auto"/>
        <w:ind w:firstLine="426"/>
        <w:jc w:val="both"/>
        <w:rPr>
          <w:rFonts w:ascii="Times New Roman" w:hAnsi="Times New Roman" w:cs="Times New Roman"/>
          <w:sz w:val="24"/>
          <w:szCs w:val="24"/>
        </w:rPr>
      </w:pPr>
      <w:r w:rsidRPr="00771624">
        <w:rPr>
          <w:rFonts w:ascii="Times New Roman" w:hAnsi="Times New Roman" w:cs="Times New Roman"/>
          <w:i/>
          <w:sz w:val="24"/>
          <w:szCs w:val="24"/>
        </w:rPr>
        <w:t xml:space="preserve">Volatile Organic Compounds </w:t>
      </w:r>
      <w:r w:rsidRPr="009B0AE2">
        <w:rPr>
          <w:rFonts w:ascii="Times New Roman" w:hAnsi="Times New Roman" w:cs="Times New Roman"/>
          <w:sz w:val="24"/>
          <w:szCs w:val="24"/>
        </w:rPr>
        <w:t xml:space="preserve">atau VOCs </w:t>
      </w:r>
      <w:r w:rsidR="00CD2CF4">
        <w:rPr>
          <w:rFonts w:ascii="Times New Roman" w:hAnsi="Times New Roman" w:cs="Times New Roman"/>
          <w:sz w:val="24"/>
          <w:szCs w:val="24"/>
        </w:rPr>
        <w:t xml:space="preserve">merupakan </w:t>
      </w:r>
      <w:r w:rsidRPr="009B0AE2">
        <w:rPr>
          <w:rFonts w:ascii="Times New Roman" w:hAnsi="Times New Roman" w:cs="Times New Roman"/>
          <w:sz w:val="24"/>
          <w:szCs w:val="24"/>
        </w:rPr>
        <w:t>bahan kimia organik yang mudah menguap pada suhu kamar. Mereka disebut organik karena mengandung unsur karbon dalam struktur molekulnya. VOC tidak memiliki warna, bau, atau rasa. VOC mencakup sejumlah besar zat individual, seperti hidrokarbon (misalnya benzena dan toluena), halokarbon dan oksigenat.</w:t>
      </w:r>
      <w:r>
        <w:rPr>
          <w:rFonts w:ascii="Times New Roman" w:hAnsi="Times New Roman" w:cs="Times New Roman"/>
          <w:sz w:val="24"/>
          <w:szCs w:val="24"/>
        </w:rPr>
        <w:t xml:space="preserve"> </w:t>
      </w:r>
      <w:r w:rsidRPr="009B0AE2">
        <w:rPr>
          <w:rFonts w:ascii="Times New Roman" w:hAnsi="Times New Roman" w:cs="Times New Roman"/>
          <w:sz w:val="24"/>
          <w:szCs w:val="24"/>
        </w:rPr>
        <w:t xml:space="preserve">VOC hidrokarbon biasanya dikelompokkan menjadi metana dan VOC non-metana lainnya. Metana </w:t>
      </w:r>
      <w:r w:rsidR="00CD2CF4">
        <w:rPr>
          <w:rFonts w:ascii="Times New Roman" w:hAnsi="Times New Roman" w:cs="Times New Roman"/>
          <w:sz w:val="24"/>
          <w:szCs w:val="24"/>
        </w:rPr>
        <w:t>merupakan</w:t>
      </w:r>
      <w:r w:rsidRPr="009B0AE2">
        <w:rPr>
          <w:rFonts w:ascii="Times New Roman" w:hAnsi="Times New Roman" w:cs="Times New Roman"/>
          <w:sz w:val="24"/>
          <w:szCs w:val="24"/>
        </w:rPr>
        <w:t xml:space="preserve"> komponen penting dari VOC, dampak lingkungannya terutama terkait dengan kontribusinya terhadap pemanasan global dan produksi di permukaan tanah atau ozon atmosfer yang lebih rendah. Sebagian besar metana dilepaskan ke atmosfer melalui kebocoran gas alam dari sistem distribusi. Benzene, hidrokarbon non-metana, adalah cairan bening yang tidak berwarna</w:t>
      </w:r>
      <w:r>
        <w:rPr>
          <w:rFonts w:ascii="Times New Roman" w:hAnsi="Times New Roman" w:cs="Times New Roman"/>
          <w:sz w:val="24"/>
          <w:szCs w:val="24"/>
        </w:rPr>
        <w:t>.</w:t>
      </w:r>
    </w:p>
    <w:p w:rsidR="00447C16" w:rsidRDefault="00447C16" w:rsidP="00771624">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t>Sudah terbukti pohon itu</w:t>
      </w:r>
      <w:r w:rsidR="00507769">
        <w:rPr>
          <w:rFonts w:ascii="Times New Roman" w:hAnsi="Times New Roman" w:cs="Times New Roman"/>
          <w:sz w:val="24"/>
          <w:szCs w:val="24"/>
        </w:rPr>
        <w:t xml:space="preserve"> </w:t>
      </w:r>
      <w:r w:rsidRPr="00931457">
        <w:rPr>
          <w:rFonts w:ascii="Times New Roman" w:hAnsi="Times New Roman" w:cs="Times New Roman"/>
          <w:sz w:val="24"/>
          <w:szCs w:val="24"/>
        </w:rPr>
        <w:t>melepaskan senyawa VO</w:t>
      </w:r>
      <w:r w:rsidR="00762733">
        <w:rPr>
          <w:rFonts w:ascii="Times New Roman" w:hAnsi="Times New Roman" w:cs="Times New Roman"/>
          <w:sz w:val="24"/>
          <w:szCs w:val="24"/>
        </w:rPr>
        <w:t>C</w:t>
      </w:r>
      <w:r w:rsidRPr="00931457">
        <w:rPr>
          <w:rFonts w:ascii="Times New Roman" w:hAnsi="Times New Roman" w:cs="Times New Roman"/>
          <w:sz w:val="24"/>
          <w:szCs w:val="24"/>
        </w:rPr>
        <w:t>s</w:t>
      </w:r>
      <w:r w:rsidR="00CD2CF4">
        <w:rPr>
          <w:rFonts w:ascii="Times New Roman" w:hAnsi="Times New Roman" w:cs="Times New Roman"/>
          <w:sz w:val="24"/>
          <w:szCs w:val="24"/>
        </w:rPr>
        <w:t xml:space="preserve"> dengan volume mencapai &gt; 1/3 produk fotosintesis</w:t>
      </w:r>
      <w:r w:rsidRPr="00931457">
        <w:rPr>
          <w:rFonts w:ascii="Times New Roman" w:hAnsi="Times New Roman" w:cs="Times New Roman"/>
          <w:sz w:val="24"/>
          <w:szCs w:val="24"/>
        </w:rPr>
        <w:t xml:space="preserve">; </w:t>
      </w:r>
      <w:r w:rsidR="00132BD2" w:rsidRPr="00132BD2">
        <w:rPr>
          <w:rFonts w:ascii="Times New Roman" w:hAnsi="Times New Roman" w:cs="Times New Roman"/>
          <w:sz w:val="24"/>
          <w:szCs w:val="24"/>
        </w:rPr>
        <w:t xml:space="preserve">Tumbuhan mengeluarkan senyawa organik yang mudah menguap (VOC), seperti aroma tanaman dan karakteristik kabut biru dari hutan kayu putih. Mereka memainkan peran penting dalam komunikasi antara tanaman, dan pesan dari tanaman ke hewan, dan juga antara tanaman dan udara yang sarat kelembaban. </w:t>
      </w:r>
      <w:r w:rsidR="00771624" w:rsidRPr="00164980">
        <w:rPr>
          <w:rFonts w:ascii="Times New Roman" w:hAnsi="Times New Roman" w:cs="Times New Roman"/>
          <w:sz w:val="24"/>
          <w:szCs w:val="24"/>
        </w:rPr>
        <w:t xml:space="preserve">BVOC </w:t>
      </w:r>
      <w:r w:rsidR="00771624">
        <w:rPr>
          <w:rFonts w:ascii="Times New Roman" w:hAnsi="Times New Roman" w:cs="Times New Roman"/>
          <w:sz w:val="24"/>
          <w:szCs w:val="24"/>
        </w:rPr>
        <w:t>(</w:t>
      </w:r>
      <w:r w:rsidR="00771624" w:rsidRPr="00771624">
        <w:rPr>
          <w:rFonts w:ascii="Times New Roman" w:hAnsi="Times New Roman" w:cs="Times New Roman"/>
          <w:i/>
          <w:sz w:val="24"/>
          <w:szCs w:val="24"/>
        </w:rPr>
        <w:t>Biogenic Volatile Organic Compound</w:t>
      </w:r>
      <w:r w:rsidR="00771624">
        <w:rPr>
          <w:rFonts w:ascii="Times New Roman" w:hAnsi="Times New Roman" w:cs="Times New Roman"/>
          <w:i/>
          <w:sz w:val="24"/>
          <w:szCs w:val="24"/>
        </w:rPr>
        <w:t>)</w:t>
      </w:r>
      <w:r w:rsidR="00771624">
        <w:rPr>
          <w:rFonts w:ascii="Times New Roman" w:hAnsi="Times New Roman" w:cs="Times New Roman"/>
          <w:sz w:val="24"/>
          <w:szCs w:val="24"/>
        </w:rPr>
        <w:t xml:space="preserve"> </w:t>
      </w:r>
      <w:r w:rsidR="00771624" w:rsidRPr="00164980">
        <w:rPr>
          <w:rFonts w:ascii="Times New Roman" w:hAnsi="Times New Roman" w:cs="Times New Roman"/>
          <w:sz w:val="24"/>
          <w:szCs w:val="24"/>
        </w:rPr>
        <w:t xml:space="preserve">dilepaskan dari organ tanaman di atas dan di bawah </w:t>
      </w:r>
      <w:r w:rsidR="00771624">
        <w:rPr>
          <w:rFonts w:ascii="Times New Roman" w:hAnsi="Times New Roman" w:cs="Times New Roman"/>
          <w:sz w:val="24"/>
          <w:szCs w:val="24"/>
        </w:rPr>
        <w:t xml:space="preserve">permukaan </w:t>
      </w:r>
      <w:r w:rsidR="00771624" w:rsidRPr="00164980">
        <w:rPr>
          <w:rFonts w:ascii="Times New Roman" w:hAnsi="Times New Roman" w:cs="Times New Roman"/>
          <w:sz w:val="24"/>
          <w:szCs w:val="24"/>
        </w:rPr>
        <w:t>tanah.</w:t>
      </w:r>
      <w:r w:rsidR="00771624" w:rsidRPr="00132BD2">
        <w:rPr>
          <w:rFonts w:ascii="Times New Roman" w:hAnsi="Times New Roman" w:cs="Times New Roman"/>
          <w:sz w:val="24"/>
          <w:szCs w:val="24"/>
        </w:rPr>
        <w:t xml:space="preserve"> </w:t>
      </w:r>
      <w:r w:rsidR="00132BD2" w:rsidRPr="00132BD2">
        <w:rPr>
          <w:rFonts w:ascii="Times New Roman" w:hAnsi="Times New Roman" w:cs="Times New Roman"/>
          <w:sz w:val="24"/>
          <w:szCs w:val="24"/>
        </w:rPr>
        <w:t>Mereka teroksidasi di udara untuk membentuk inti kondensasi awan di sekitar tempat tetesan air.</w:t>
      </w:r>
      <w:r w:rsidR="00132BD2">
        <w:rPr>
          <w:rFonts w:ascii="Times New Roman" w:hAnsi="Times New Roman" w:cs="Times New Roman"/>
          <w:sz w:val="24"/>
          <w:szCs w:val="24"/>
        </w:rPr>
        <w:t xml:space="preserve">  </w:t>
      </w:r>
      <w:r w:rsidR="00164980" w:rsidRPr="00164980">
        <w:rPr>
          <w:rFonts w:ascii="Times New Roman" w:hAnsi="Times New Roman" w:cs="Times New Roman"/>
          <w:sz w:val="24"/>
          <w:szCs w:val="24"/>
        </w:rPr>
        <w:t xml:space="preserve">Secara umum, bunga dan buah-buahan </w:t>
      </w:r>
      <w:r w:rsidR="00CD2CF4">
        <w:rPr>
          <w:rFonts w:ascii="Times New Roman" w:hAnsi="Times New Roman" w:cs="Times New Roman"/>
          <w:sz w:val="24"/>
          <w:szCs w:val="24"/>
        </w:rPr>
        <w:t xml:space="preserve">paling banyak </w:t>
      </w:r>
      <w:r w:rsidR="00164980" w:rsidRPr="00164980">
        <w:rPr>
          <w:rFonts w:ascii="Times New Roman" w:hAnsi="Times New Roman" w:cs="Times New Roman"/>
          <w:sz w:val="24"/>
          <w:szCs w:val="24"/>
        </w:rPr>
        <w:t xml:space="preserve">melepaskan </w:t>
      </w:r>
      <w:r w:rsidR="00771624">
        <w:rPr>
          <w:rFonts w:ascii="Times New Roman" w:hAnsi="Times New Roman" w:cs="Times New Roman"/>
          <w:sz w:val="24"/>
          <w:szCs w:val="24"/>
        </w:rPr>
        <w:t>berbagai jenis</w:t>
      </w:r>
      <w:r w:rsidR="00164980" w:rsidRPr="00164980">
        <w:rPr>
          <w:rFonts w:ascii="Times New Roman" w:hAnsi="Times New Roman" w:cs="Times New Roman"/>
          <w:sz w:val="24"/>
          <w:szCs w:val="24"/>
        </w:rPr>
        <w:t xml:space="preserve"> BVOC, dengan tingkat emisi memuncak pada saat </w:t>
      </w:r>
      <w:r w:rsidR="00CD2CF4">
        <w:rPr>
          <w:rFonts w:ascii="Times New Roman" w:hAnsi="Times New Roman" w:cs="Times New Roman"/>
          <w:sz w:val="24"/>
          <w:szCs w:val="24"/>
        </w:rPr>
        <w:t>mulai layu,</w:t>
      </w:r>
      <w:r w:rsidR="00164980">
        <w:rPr>
          <w:rFonts w:ascii="Times New Roman" w:hAnsi="Times New Roman" w:cs="Times New Roman"/>
          <w:sz w:val="24"/>
          <w:szCs w:val="24"/>
        </w:rPr>
        <w:t xml:space="preserve"> </w:t>
      </w:r>
      <w:r w:rsidR="00164980" w:rsidRPr="00164980">
        <w:rPr>
          <w:rFonts w:ascii="Times New Roman" w:hAnsi="Times New Roman" w:cs="Times New Roman"/>
          <w:sz w:val="24"/>
          <w:szCs w:val="24"/>
        </w:rPr>
        <w:t>tetapi daun memiliki tingkat emisi massa terbesar.</w:t>
      </w:r>
      <w:r w:rsidR="00164980" w:rsidRPr="00164980">
        <w:t xml:space="preserve"> </w:t>
      </w:r>
      <w:r w:rsidR="00164980" w:rsidRPr="00164980">
        <w:rPr>
          <w:rFonts w:ascii="Times New Roman" w:hAnsi="Times New Roman" w:cs="Times New Roman"/>
          <w:sz w:val="24"/>
          <w:szCs w:val="24"/>
        </w:rPr>
        <w:t xml:space="preserve">Ketika tanaman rusak, emisi dari senyawa </w:t>
      </w:r>
      <w:r w:rsidR="00A720FE">
        <w:rPr>
          <w:rFonts w:ascii="Times New Roman" w:hAnsi="Times New Roman" w:cs="Times New Roman"/>
          <w:sz w:val="24"/>
          <w:szCs w:val="24"/>
        </w:rPr>
        <w:t xml:space="preserve">dan senyawa lainnya akan </w:t>
      </w:r>
      <w:r w:rsidR="00164980" w:rsidRPr="00164980">
        <w:rPr>
          <w:rFonts w:ascii="Times New Roman" w:hAnsi="Times New Roman" w:cs="Times New Roman"/>
          <w:sz w:val="24"/>
          <w:szCs w:val="24"/>
        </w:rPr>
        <w:t>dapat meni</w:t>
      </w:r>
      <w:r w:rsidR="00A720FE">
        <w:rPr>
          <w:rFonts w:ascii="Times New Roman" w:hAnsi="Times New Roman" w:cs="Times New Roman"/>
          <w:sz w:val="24"/>
          <w:szCs w:val="24"/>
        </w:rPr>
        <w:t xml:space="preserve">ngkat </w:t>
      </w:r>
      <w:r w:rsidR="00CD2CF4">
        <w:rPr>
          <w:rFonts w:ascii="Times New Roman" w:hAnsi="Times New Roman" w:cs="Times New Roman"/>
          <w:sz w:val="24"/>
          <w:szCs w:val="24"/>
        </w:rPr>
        <w:t xml:space="preserve">yang disebut volatile </w:t>
      </w:r>
      <w:r w:rsidR="00164980" w:rsidRPr="00164980">
        <w:rPr>
          <w:rFonts w:ascii="Times New Roman" w:hAnsi="Times New Roman" w:cs="Times New Roman"/>
          <w:sz w:val="24"/>
          <w:szCs w:val="24"/>
        </w:rPr>
        <w:t>hijau</w:t>
      </w:r>
      <w:r w:rsidR="00CD2CF4">
        <w:rPr>
          <w:rFonts w:ascii="Times New Roman" w:hAnsi="Times New Roman" w:cs="Times New Roman"/>
          <w:sz w:val="24"/>
          <w:szCs w:val="24"/>
        </w:rPr>
        <w:t xml:space="preserve"> daun</w:t>
      </w:r>
      <w:r w:rsidR="00164980" w:rsidRPr="00164980">
        <w:rPr>
          <w:rFonts w:ascii="Times New Roman" w:hAnsi="Times New Roman" w:cs="Times New Roman"/>
          <w:sz w:val="24"/>
          <w:szCs w:val="24"/>
        </w:rPr>
        <w:t xml:space="preserve"> (C</w:t>
      </w:r>
      <w:r w:rsidR="00164980" w:rsidRPr="00762733">
        <w:rPr>
          <w:rFonts w:ascii="Times New Roman" w:hAnsi="Times New Roman" w:cs="Times New Roman"/>
          <w:sz w:val="24"/>
          <w:szCs w:val="24"/>
          <w:vertAlign w:val="subscript"/>
        </w:rPr>
        <w:t>6</w:t>
      </w:r>
      <w:r w:rsidR="00164980" w:rsidRPr="00164980">
        <w:rPr>
          <w:rFonts w:ascii="Times New Roman" w:hAnsi="Times New Roman" w:cs="Times New Roman"/>
          <w:sz w:val="24"/>
          <w:szCs w:val="24"/>
        </w:rPr>
        <w:t xml:space="preserve"> aldehida dan keton)</w:t>
      </w:r>
      <w:r w:rsidR="00A720FE">
        <w:rPr>
          <w:rFonts w:ascii="Times New Roman" w:hAnsi="Times New Roman" w:cs="Times New Roman"/>
          <w:sz w:val="24"/>
          <w:szCs w:val="24"/>
        </w:rPr>
        <w:t>. M</w:t>
      </w:r>
      <w:r w:rsidRPr="00931457">
        <w:rPr>
          <w:rFonts w:ascii="Times New Roman" w:hAnsi="Times New Roman" w:cs="Times New Roman"/>
          <w:sz w:val="24"/>
          <w:szCs w:val="24"/>
        </w:rPr>
        <w:t>olekul VO</w:t>
      </w:r>
      <w:r w:rsidR="00762733">
        <w:rPr>
          <w:rFonts w:ascii="Times New Roman" w:hAnsi="Times New Roman" w:cs="Times New Roman"/>
          <w:sz w:val="24"/>
          <w:szCs w:val="24"/>
        </w:rPr>
        <w:t>C</w:t>
      </w:r>
      <w:r w:rsidR="00A720FE">
        <w:rPr>
          <w:rFonts w:ascii="Times New Roman" w:hAnsi="Times New Roman" w:cs="Times New Roman"/>
          <w:sz w:val="24"/>
          <w:szCs w:val="24"/>
        </w:rPr>
        <w:t xml:space="preserve"> membentuk </w:t>
      </w:r>
      <w:r w:rsidRPr="00931457">
        <w:rPr>
          <w:rFonts w:ascii="Times New Roman" w:hAnsi="Times New Roman" w:cs="Times New Roman"/>
          <w:sz w:val="24"/>
          <w:szCs w:val="24"/>
        </w:rPr>
        <w:t>kristal</w:t>
      </w:r>
      <w:r w:rsidR="00A720FE">
        <w:rPr>
          <w:rFonts w:ascii="Times New Roman" w:hAnsi="Times New Roman" w:cs="Times New Roman"/>
          <w:sz w:val="24"/>
          <w:szCs w:val="24"/>
        </w:rPr>
        <w:t xml:space="preserve"> kecil</w:t>
      </w:r>
      <w:r w:rsidRPr="00931457">
        <w:rPr>
          <w:rFonts w:ascii="Times New Roman" w:hAnsi="Times New Roman" w:cs="Times New Roman"/>
          <w:sz w:val="24"/>
          <w:szCs w:val="24"/>
        </w:rPr>
        <w:t xml:space="preserve"> atau aerosol di atmosfer hutan; dan itu, tanpa adanya </w:t>
      </w:r>
      <w:r w:rsidR="00A720FE">
        <w:rPr>
          <w:rFonts w:ascii="Times New Roman" w:hAnsi="Times New Roman" w:cs="Times New Roman"/>
          <w:sz w:val="24"/>
          <w:szCs w:val="24"/>
        </w:rPr>
        <w:t>aerosol dari sumber lain</w:t>
      </w:r>
      <w:r w:rsidRPr="00931457">
        <w:rPr>
          <w:rFonts w:ascii="Times New Roman" w:hAnsi="Times New Roman" w:cs="Times New Roman"/>
          <w:sz w:val="24"/>
          <w:szCs w:val="24"/>
        </w:rPr>
        <w:t xml:space="preserve">, kristal-kristal ini berfungsi sebagai </w:t>
      </w:r>
      <w:r w:rsidR="00762733">
        <w:rPr>
          <w:rFonts w:ascii="Times New Roman" w:hAnsi="Times New Roman" w:cs="Times New Roman"/>
          <w:sz w:val="24"/>
          <w:szCs w:val="24"/>
        </w:rPr>
        <w:t xml:space="preserve">inti </w:t>
      </w:r>
      <w:r w:rsidRPr="00931457">
        <w:rPr>
          <w:rFonts w:ascii="Times New Roman" w:hAnsi="Times New Roman" w:cs="Times New Roman"/>
          <w:sz w:val="24"/>
          <w:szCs w:val="24"/>
        </w:rPr>
        <w:t xml:space="preserve">kondensasi awan </w:t>
      </w:r>
      <w:r w:rsidR="00762733">
        <w:rPr>
          <w:rFonts w:ascii="Times New Roman" w:hAnsi="Times New Roman" w:cs="Times New Roman"/>
          <w:sz w:val="24"/>
          <w:szCs w:val="24"/>
        </w:rPr>
        <w:t>(CC</w:t>
      </w:r>
      <w:r w:rsidRPr="00931457">
        <w:rPr>
          <w:rFonts w:ascii="Times New Roman" w:hAnsi="Times New Roman" w:cs="Times New Roman"/>
          <w:sz w:val="24"/>
          <w:szCs w:val="24"/>
        </w:rPr>
        <w:t>N), menarik</w:t>
      </w:r>
      <w:r w:rsidR="00762733">
        <w:rPr>
          <w:rFonts w:ascii="Times New Roman" w:hAnsi="Times New Roman" w:cs="Times New Roman"/>
          <w:sz w:val="24"/>
          <w:szCs w:val="24"/>
        </w:rPr>
        <w:t xml:space="preserve"> </w:t>
      </w:r>
      <w:r w:rsidRPr="00931457">
        <w:rPr>
          <w:rFonts w:ascii="Times New Roman" w:hAnsi="Times New Roman" w:cs="Times New Roman"/>
          <w:sz w:val="24"/>
          <w:szCs w:val="24"/>
        </w:rPr>
        <w:t>banyak uap air dan membentuk tetesan besar dan berat yang dengan cepat</w:t>
      </w:r>
      <w:r w:rsidR="00762733">
        <w:rPr>
          <w:rFonts w:ascii="Times New Roman" w:hAnsi="Times New Roman" w:cs="Times New Roman"/>
          <w:sz w:val="24"/>
          <w:szCs w:val="24"/>
        </w:rPr>
        <w:t xml:space="preserve"> </w:t>
      </w:r>
      <w:r w:rsidR="00A720FE">
        <w:rPr>
          <w:rFonts w:ascii="Times New Roman" w:hAnsi="Times New Roman" w:cs="Times New Roman"/>
          <w:sz w:val="24"/>
          <w:szCs w:val="24"/>
        </w:rPr>
        <w:t xml:space="preserve">membentuk butiran air </w:t>
      </w:r>
      <w:r w:rsidRPr="00931457">
        <w:rPr>
          <w:rFonts w:ascii="Times New Roman" w:hAnsi="Times New Roman" w:cs="Times New Roman"/>
          <w:sz w:val="24"/>
          <w:szCs w:val="24"/>
        </w:rPr>
        <w:t>di wilayah yang sama di mana mereka terbentuk dengan cara yang cepat dan efisien.</w:t>
      </w:r>
    </w:p>
    <w:p w:rsidR="00CE4452" w:rsidRDefault="00CE4452" w:rsidP="00A720FE">
      <w:pPr>
        <w:spacing w:before="120" w:after="0" w:line="240" w:lineRule="auto"/>
        <w:jc w:val="center"/>
        <w:rPr>
          <w:rFonts w:ascii="Times New Roman" w:hAnsi="Times New Roman" w:cs="Times New Roman"/>
          <w:sz w:val="24"/>
          <w:szCs w:val="24"/>
        </w:rPr>
      </w:pPr>
      <w:r>
        <w:rPr>
          <w:noProof/>
          <w:lang w:eastAsia="id-ID"/>
        </w:rPr>
        <w:lastRenderedPageBreak/>
        <w:drawing>
          <wp:inline distT="0" distB="0" distL="0" distR="0">
            <wp:extent cx="5238750" cy="3333750"/>
            <wp:effectExtent l="0" t="0" r="0" b="0"/>
            <wp:docPr id="3" name="Picture 3" descr="Image result for Volatile Organics Compounds-rain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olatile Organics Compounds-rain nucl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7435" cy="3383822"/>
                    </a:xfrm>
                    <a:prstGeom prst="rect">
                      <a:avLst/>
                    </a:prstGeom>
                    <a:noFill/>
                    <a:ln>
                      <a:noFill/>
                    </a:ln>
                  </pic:spPr>
                </pic:pic>
              </a:graphicData>
            </a:graphic>
          </wp:inline>
        </w:drawing>
      </w:r>
    </w:p>
    <w:p w:rsidR="00CD2CF4" w:rsidRPr="00931457" w:rsidRDefault="00CD2CF4" w:rsidP="00A720FE">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2. </w:t>
      </w:r>
      <w:r w:rsidR="00A720FE">
        <w:rPr>
          <w:rFonts w:ascii="Times New Roman" w:hAnsi="Times New Roman" w:cs="Times New Roman"/>
          <w:sz w:val="24"/>
          <w:szCs w:val="24"/>
        </w:rPr>
        <w:t>Berbai Jenis VOCs</w:t>
      </w:r>
    </w:p>
    <w:p w:rsidR="00447C16" w:rsidRPr="00931457" w:rsidRDefault="00762733" w:rsidP="00CD2CF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Pentingnya emisi VOC</w:t>
      </w:r>
      <w:r w:rsidR="00447C16" w:rsidRPr="00931457">
        <w:rPr>
          <w:rFonts w:ascii="Times New Roman" w:hAnsi="Times New Roman" w:cs="Times New Roman"/>
          <w:sz w:val="24"/>
          <w:szCs w:val="24"/>
        </w:rPr>
        <w:t xml:space="preserve"> alami ini yang membentuk </w:t>
      </w:r>
      <w:r>
        <w:rPr>
          <w:rFonts w:ascii="Times New Roman" w:hAnsi="Times New Roman" w:cs="Times New Roman"/>
          <w:sz w:val="24"/>
          <w:szCs w:val="24"/>
        </w:rPr>
        <w:t>CC</w:t>
      </w:r>
      <w:r w:rsidR="00447C16" w:rsidRPr="00931457">
        <w:rPr>
          <w:rFonts w:ascii="Times New Roman" w:hAnsi="Times New Roman" w:cs="Times New Roman"/>
          <w:sz w:val="24"/>
          <w:szCs w:val="24"/>
        </w:rPr>
        <w:t>N terletak pada</w:t>
      </w:r>
      <w:r w:rsidR="00D233C7">
        <w:rPr>
          <w:rFonts w:ascii="Times New Roman" w:hAnsi="Times New Roman" w:cs="Times New Roman"/>
          <w:sz w:val="24"/>
          <w:szCs w:val="24"/>
        </w:rPr>
        <w:t xml:space="preserve"> </w:t>
      </w:r>
      <w:r w:rsidR="00447C16" w:rsidRPr="00931457">
        <w:rPr>
          <w:rFonts w:ascii="Times New Roman" w:hAnsi="Times New Roman" w:cs="Times New Roman"/>
          <w:sz w:val="24"/>
          <w:szCs w:val="24"/>
        </w:rPr>
        <w:t>siklus hidrologi: diperkirakan bahwa setidaknya 20 hingga 30</w:t>
      </w:r>
      <w:r w:rsidR="00D233C7">
        <w:rPr>
          <w:rFonts w:ascii="Times New Roman" w:hAnsi="Times New Roman" w:cs="Times New Roman"/>
          <w:sz w:val="24"/>
          <w:szCs w:val="24"/>
        </w:rPr>
        <w:t>%</w:t>
      </w:r>
      <w:r w:rsidR="00447C16" w:rsidRPr="00931457">
        <w:rPr>
          <w:rFonts w:ascii="Times New Roman" w:hAnsi="Times New Roman" w:cs="Times New Roman"/>
          <w:sz w:val="24"/>
          <w:szCs w:val="24"/>
        </w:rPr>
        <w:t xml:space="preserve"> dari semua curah hujan</w:t>
      </w:r>
      <w:r w:rsidR="00D233C7">
        <w:rPr>
          <w:rFonts w:ascii="Times New Roman" w:hAnsi="Times New Roman" w:cs="Times New Roman"/>
          <w:sz w:val="24"/>
          <w:szCs w:val="24"/>
        </w:rPr>
        <w:t xml:space="preserve"> </w:t>
      </w:r>
      <w:r w:rsidR="00447C16" w:rsidRPr="00931457">
        <w:rPr>
          <w:rFonts w:ascii="Times New Roman" w:hAnsi="Times New Roman" w:cs="Times New Roman"/>
          <w:sz w:val="24"/>
          <w:szCs w:val="24"/>
        </w:rPr>
        <w:t xml:space="preserve">di wilayah ini hasil dari proses ini. Tumbuhan dalam proses fisiologis mengeluarkan senyawa </w:t>
      </w:r>
      <w:r w:rsidR="00447C16" w:rsidRPr="00A720FE">
        <w:rPr>
          <w:rFonts w:ascii="Times New Roman" w:hAnsi="Times New Roman" w:cs="Times New Roman"/>
          <w:i/>
          <w:sz w:val="24"/>
          <w:szCs w:val="24"/>
        </w:rPr>
        <w:t>Volatile Organic</w:t>
      </w:r>
      <w:r w:rsidR="00447C16" w:rsidRPr="00931457">
        <w:rPr>
          <w:rFonts w:ascii="Times New Roman" w:hAnsi="Times New Roman" w:cs="Times New Roman"/>
          <w:sz w:val="24"/>
          <w:szCs w:val="24"/>
        </w:rPr>
        <w:t xml:space="preserve"> (VOc)</w:t>
      </w:r>
    </w:p>
    <w:p w:rsidR="00447C16" w:rsidRPr="00931457" w:rsidRDefault="00447C16" w:rsidP="00931457">
      <w:pPr>
        <w:spacing w:after="0" w:line="240" w:lineRule="auto"/>
        <w:jc w:val="both"/>
        <w:rPr>
          <w:rFonts w:ascii="Times New Roman" w:hAnsi="Times New Roman" w:cs="Times New Roman"/>
          <w:sz w:val="24"/>
          <w:szCs w:val="24"/>
        </w:rPr>
      </w:pPr>
      <w:r w:rsidRPr="00931457">
        <w:rPr>
          <w:rFonts w:ascii="Times New Roman" w:hAnsi="Times New Roman" w:cs="Times New Roman"/>
          <w:sz w:val="24"/>
          <w:szCs w:val="24"/>
        </w:rPr>
        <w:t xml:space="preserve">dikenal sebagai </w:t>
      </w:r>
      <w:r w:rsidRPr="00D233C7">
        <w:rPr>
          <w:rFonts w:ascii="Times New Roman" w:hAnsi="Times New Roman" w:cs="Times New Roman"/>
          <w:i/>
          <w:sz w:val="24"/>
          <w:szCs w:val="24"/>
        </w:rPr>
        <w:t>terpene</w:t>
      </w:r>
      <w:r w:rsidRPr="00931457">
        <w:rPr>
          <w:rFonts w:ascii="Times New Roman" w:hAnsi="Times New Roman" w:cs="Times New Roman"/>
          <w:sz w:val="24"/>
          <w:szCs w:val="24"/>
        </w:rPr>
        <w:t xml:space="preserve"> ke atmosfer. Emisi VOC dari vegetasi diperkirakan sebanding atau melebihi yang dari </w:t>
      </w:r>
      <w:r w:rsidR="00A720FE">
        <w:rPr>
          <w:rFonts w:ascii="Times New Roman" w:hAnsi="Times New Roman" w:cs="Times New Roman"/>
          <w:sz w:val="24"/>
          <w:szCs w:val="24"/>
        </w:rPr>
        <w:t xml:space="preserve">jumlah </w:t>
      </w:r>
      <w:r w:rsidRPr="00931457">
        <w:rPr>
          <w:rFonts w:ascii="Times New Roman" w:hAnsi="Times New Roman" w:cs="Times New Roman"/>
          <w:sz w:val="24"/>
          <w:szCs w:val="24"/>
        </w:rPr>
        <w:t>aerosol antropogenik di a</w:t>
      </w:r>
      <w:r w:rsidR="00D233C7">
        <w:rPr>
          <w:rFonts w:ascii="Times New Roman" w:hAnsi="Times New Roman" w:cs="Times New Roman"/>
          <w:sz w:val="24"/>
          <w:szCs w:val="24"/>
        </w:rPr>
        <w:t xml:space="preserve">tas </w:t>
      </w:r>
      <w:r w:rsidRPr="00931457">
        <w:rPr>
          <w:rFonts w:ascii="Times New Roman" w:hAnsi="Times New Roman" w:cs="Times New Roman"/>
          <w:sz w:val="24"/>
          <w:szCs w:val="24"/>
        </w:rPr>
        <w:t xml:space="preserve">tingkat regional dan global. Senyawa organik yang mudah menguap meliputi </w:t>
      </w:r>
      <w:r w:rsidR="00A720FE">
        <w:rPr>
          <w:rFonts w:ascii="Times New Roman" w:hAnsi="Times New Roman" w:cs="Times New Roman"/>
          <w:sz w:val="24"/>
          <w:szCs w:val="24"/>
        </w:rPr>
        <w:t xml:space="preserve">hidrokarbon </w:t>
      </w:r>
      <w:r w:rsidRPr="00931457">
        <w:rPr>
          <w:rFonts w:ascii="Times New Roman" w:hAnsi="Times New Roman" w:cs="Times New Roman"/>
          <w:sz w:val="24"/>
          <w:szCs w:val="24"/>
        </w:rPr>
        <w:t xml:space="preserve">jenuh dan hidrokarbon non-logam </w:t>
      </w:r>
      <w:r w:rsidR="00A720FE">
        <w:rPr>
          <w:rFonts w:ascii="Times New Roman" w:hAnsi="Times New Roman" w:cs="Times New Roman"/>
          <w:sz w:val="24"/>
          <w:szCs w:val="24"/>
        </w:rPr>
        <w:t xml:space="preserve">tidak </w:t>
      </w:r>
      <w:r w:rsidRPr="00931457">
        <w:rPr>
          <w:rFonts w:ascii="Times New Roman" w:hAnsi="Times New Roman" w:cs="Times New Roman"/>
          <w:sz w:val="24"/>
          <w:szCs w:val="24"/>
        </w:rPr>
        <w:t xml:space="preserve">jenuh </w:t>
      </w:r>
      <w:r w:rsidR="00A720FE">
        <w:rPr>
          <w:rFonts w:ascii="Times New Roman" w:hAnsi="Times New Roman" w:cs="Times New Roman"/>
          <w:sz w:val="24"/>
          <w:szCs w:val="24"/>
        </w:rPr>
        <w:t xml:space="preserve">serta </w:t>
      </w:r>
      <w:r w:rsidRPr="00931457">
        <w:rPr>
          <w:rFonts w:ascii="Times New Roman" w:hAnsi="Times New Roman" w:cs="Times New Roman"/>
          <w:sz w:val="24"/>
          <w:szCs w:val="24"/>
        </w:rPr>
        <w:t>hidrokarbon teroksigenasi, seperti</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asam boxylic, aldehida, keton, eter, ester, dan alkohol. Sejumlah besar</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senyawa beroksigen telah ditemukan dalam emisi dari tanaman. Persediaan</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untuk emisi tanaman menunjukkan bahwa isoprena dan monoterpen, diklasifikasikan sebagai isoprena-Oids, adalah salah satu senyawa yang paling melimpah, diikuti oleh alkohol dan</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bonyl. Suara seperti monoterpen, esquiterpen, alkohol, asam, aldehida,</w:t>
      </w:r>
      <w:r w:rsidR="00E23419" w:rsidRPr="00931457">
        <w:rPr>
          <w:rFonts w:ascii="Times New Roman" w:hAnsi="Times New Roman" w:cs="Times New Roman"/>
          <w:sz w:val="24"/>
          <w:szCs w:val="24"/>
        </w:rPr>
        <w:t xml:space="preserve"> keton, dan ester disimpan di berbagai organ tanaman. Tanaman, yang selama</w:t>
      </w:r>
      <w:r w:rsidR="00D233C7">
        <w:rPr>
          <w:rFonts w:ascii="Times New Roman" w:hAnsi="Times New Roman" w:cs="Times New Roman"/>
          <w:sz w:val="24"/>
          <w:szCs w:val="24"/>
        </w:rPr>
        <w:t xml:space="preserve"> </w:t>
      </w:r>
      <w:r w:rsidR="00E23419" w:rsidRPr="00931457">
        <w:rPr>
          <w:rFonts w:ascii="Times New Roman" w:hAnsi="Times New Roman" w:cs="Times New Roman"/>
          <w:sz w:val="24"/>
          <w:szCs w:val="24"/>
        </w:rPr>
        <w:t xml:space="preserve">fotosintesis memperbaiki 0,5 hingga 2 </w:t>
      </w:r>
      <w:r w:rsidR="00D233C7">
        <w:rPr>
          <w:rFonts w:ascii="Times New Roman" w:hAnsi="Times New Roman" w:cs="Times New Roman"/>
          <w:sz w:val="24"/>
          <w:szCs w:val="24"/>
        </w:rPr>
        <w:t>%</w:t>
      </w:r>
      <w:r w:rsidR="00A720FE">
        <w:rPr>
          <w:rFonts w:ascii="Times New Roman" w:hAnsi="Times New Roman" w:cs="Times New Roman"/>
          <w:sz w:val="24"/>
          <w:szCs w:val="24"/>
        </w:rPr>
        <w:t xml:space="preserve"> karbon, memancarkan VOC</w:t>
      </w:r>
      <w:r w:rsidR="00E23419" w:rsidRPr="00931457">
        <w:rPr>
          <w:rFonts w:ascii="Times New Roman" w:hAnsi="Times New Roman" w:cs="Times New Roman"/>
          <w:sz w:val="24"/>
          <w:szCs w:val="24"/>
        </w:rPr>
        <w:t xml:space="preserve">s </w:t>
      </w:r>
      <w:r w:rsidR="00A720FE">
        <w:rPr>
          <w:rFonts w:ascii="Times New Roman" w:hAnsi="Times New Roman" w:cs="Times New Roman"/>
          <w:sz w:val="24"/>
          <w:szCs w:val="24"/>
        </w:rPr>
        <w:t>dalam jumlah besar</w:t>
      </w:r>
      <w:r w:rsidR="00E23419" w:rsidRPr="00931457">
        <w:rPr>
          <w:rFonts w:ascii="Times New Roman" w:hAnsi="Times New Roman" w:cs="Times New Roman"/>
          <w:sz w:val="24"/>
          <w:szCs w:val="24"/>
        </w:rPr>
        <w:t>,</w:t>
      </w:r>
      <w:r w:rsidR="00D233C7">
        <w:rPr>
          <w:rFonts w:ascii="Times New Roman" w:hAnsi="Times New Roman" w:cs="Times New Roman"/>
          <w:sz w:val="24"/>
          <w:szCs w:val="24"/>
        </w:rPr>
        <w:t xml:space="preserve"> </w:t>
      </w:r>
      <w:r w:rsidR="00E23419" w:rsidRPr="00931457">
        <w:rPr>
          <w:rFonts w:ascii="Times New Roman" w:hAnsi="Times New Roman" w:cs="Times New Roman"/>
          <w:sz w:val="24"/>
          <w:szCs w:val="24"/>
        </w:rPr>
        <w:t xml:space="preserve">menyebabkan hilangnya hingga 20 </w:t>
      </w:r>
      <w:r w:rsidR="00D233C7">
        <w:rPr>
          <w:rFonts w:ascii="Times New Roman" w:hAnsi="Times New Roman" w:cs="Times New Roman"/>
          <w:sz w:val="24"/>
          <w:szCs w:val="24"/>
        </w:rPr>
        <w:t>%</w:t>
      </w:r>
      <w:r w:rsidR="00A720FE">
        <w:rPr>
          <w:rFonts w:ascii="Times New Roman" w:hAnsi="Times New Roman" w:cs="Times New Roman"/>
          <w:sz w:val="24"/>
          <w:szCs w:val="24"/>
        </w:rPr>
        <w:t xml:space="preserve"> dari karbon tetap (S</w:t>
      </w:r>
      <w:r w:rsidR="00E23419" w:rsidRPr="00931457">
        <w:rPr>
          <w:rFonts w:ascii="Times New Roman" w:hAnsi="Times New Roman" w:cs="Times New Roman"/>
          <w:sz w:val="24"/>
          <w:szCs w:val="24"/>
        </w:rPr>
        <w:t>ouza et al., 2002).</w:t>
      </w:r>
    </w:p>
    <w:p w:rsidR="00166AA2" w:rsidRDefault="00166AA2" w:rsidP="00A720FE">
      <w:pPr>
        <w:spacing w:before="120" w:after="0" w:line="240" w:lineRule="auto"/>
        <w:jc w:val="center"/>
        <w:rPr>
          <w:rFonts w:ascii="Times New Roman" w:hAnsi="Times New Roman" w:cs="Times New Roman"/>
          <w:sz w:val="24"/>
          <w:szCs w:val="24"/>
        </w:rPr>
      </w:pPr>
      <w:r w:rsidRPr="00931457">
        <w:rPr>
          <w:rFonts w:ascii="Times New Roman" w:hAnsi="Times New Roman" w:cs="Times New Roman"/>
          <w:noProof/>
          <w:sz w:val="24"/>
          <w:szCs w:val="24"/>
          <w:lang w:eastAsia="id-ID"/>
        </w:rPr>
        <w:lastRenderedPageBreak/>
        <w:drawing>
          <wp:inline distT="0" distB="0" distL="0" distR="0">
            <wp:extent cx="5359400" cy="2850205"/>
            <wp:effectExtent l="0" t="0" r="0" b="7620"/>
            <wp:docPr id="2" name="Picture 2" descr="Image result for Volatile Organics Compounds-rain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atile Organics Compounds-rain nucl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616" cy="2871592"/>
                    </a:xfrm>
                    <a:prstGeom prst="rect">
                      <a:avLst/>
                    </a:prstGeom>
                    <a:noFill/>
                    <a:ln>
                      <a:noFill/>
                    </a:ln>
                  </pic:spPr>
                </pic:pic>
              </a:graphicData>
            </a:graphic>
          </wp:inline>
        </w:drawing>
      </w:r>
    </w:p>
    <w:p w:rsidR="00A720FE" w:rsidRPr="00931457" w:rsidRDefault="00A720FE" w:rsidP="00AA45B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Gambar 3. Siklus VOCs</w:t>
      </w:r>
    </w:p>
    <w:p w:rsidR="00CB14D6" w:rsidRPr="00945ADD" w:rsidRDefault="00CB14D6" w:rsidP="00931457">
      <w:pPr>
        <w:spacing w:after="0" w:line="240" w:lineRule="auto"/>
        <w:jc w:val="both"/>
        <w:rPr>
          <w:rFonts w:ascii="Times New Roman" w:hAnsi="Times New Roman" w:cs="Times New Roman"/>
          <w:b/>
          <w:sz w:val="24"/>
          <w:szCs w:val="24"/>
        </w:rPr>
      </w:pPr>
      <w:r w:rsidRPr="00945ADD">
        <w:rPr>
          <w:rFonts w:ascii="Times New Roman" w:hAnsi="Times New Roman" w:cs="Times New Roman"/>
          <w:b/>
          <w:sz w:val="24"/>
          <w:szCs w:val="24"/>
        </w:rPr>
        <w:t>Hutan sebagai Sumber Inti Kondensasi Hujan</w:t>
      </w:r>
      <w:r w:rsidR="00945ADD">
        <w:rPr>
          <w:rFonts w:ascii="Times New Roman" w:hAnsi="Times New Roman" w:cs="Times New Roman"/>
          <w:b/>
          <w:sz w:val="24"/>
          <w:szCs w:val="24"/>
        </w:rPr>
        <w:t xml:space="preserve"> Organik</w:t>
      </w:r>
    </w:p>
    <w:p w:rsidR="00CB14D6" w:rsidRPr="00931457" w:rsidRDefault="00132BD2" w:rsidP="00A720FE">
      <w:pPr>
        <w:spacing w:after="0" w:line="240" w:lineRule="auto"/>
        <w:ind w:firstLine="426"/>
        <w:jc w:val="both"/>
        <w:rPr>
          <w:rFonts w:ascii="Times New Roman" w:hAnsi="Times New Roman" w:cs="Times New Roman"/>
          <w:sz w:val="24"/>
          <w:szCs w:val="24"/>
        </w:rPr>
      </w:pPr>
      <w:r w:rsidRPr="00132BD2">
        <w:rPr>
          <w:rFonts w:ascii="Times New Roman" w:hAnsi="Times New Roman" w:cs="Times New Roman"/>
          <w:sz w:val="24"/>
          <w:szCs w:val="24"/>
        </w:rPr>
        <w:t xml:space="preserve">Hutan </w:t>
      </w:r>
      <w:r w:rsidR="00A720FE">
        <w:rPr>
          <w:rFonts w:ascii="Times New Roman" w:hAnsi="Times New Roman" w:cs="Times New Roman"/>
          <w:sz w:val="24"/>
          <w:szCs w:val="24"/>
        </w:rPr>
        <w:t>merupakan</w:t>
      </w:r>
      <w:r w:rsidRPr="00132BD2">
        <w:rPr>
          <w:rFonts w:ascii="Times New Roman" w:hAnsi="Times New Roman" w:cs="Times New Roman"/>
          <w:sz w:val="24"/>
          <w:szCs w:val="24"/>
        </w:rPr>
        <w:t xml:space="preserve"> komponen kunci dari siklus air bumi. Hutan tidak hanya merespons curah hujan, mereka secara aktif menghasilkan </w:t>
      </w:r>
      <w:r w:rsidR="00A720FE">
        <w:rPr>
          <w:rFonts w:ascii="Times New Roman" w:hAnsi="Times New Roman" w:cs="Times New Roman"/>
          <w:sz w:val="24"/>
          <w:szCs w:val="24"/>
        </w:rPr>
        <w:t>hujan “</w:t>
      </w:r>
      <w:r w:rsidRPr="00132BD2">
        <w:rPr>
          <w:rFonts w:ascii="Times New Roman" w:hAnsi="Times New Roman" w:cs="Times New Roman"/>
          <w:sz w:val="24"/>
          <w:szCs w:val="24"/>
        </w:rPr>
        <w:t>sendiri</w:t>
      </w:r>
      <w:r w:rsidR="00A720FE">
        <w:rPr>
          <w:rFonts w:ascii="Times New Roman" w:hAnsi="Times New Roman" w:cs="Times New Roman"/>
          <w:sz w:val="24"/>
          <w:szCs w:val="24"/>
        </w:rPr>
        <w:t>”</w:t>
      </w:r>
      <w:r w:rsidRPr="00132BD2">
        <w:rPr>
          <w:rFonts w:ascii="Times New Roman" w:hAnsi="Times New Roman" w:cs="Times New Roman"/>
          <w:sz w:val="24"/>
          <w:szCs w:val="24"/>
        </w:rPr>
        <w:t xml:space="preserve">. Mereka mendaur ulang air dari tanah kembali ke atmosfer melalui transpirasi, menciptakan aliran udara yang memfasilitasi kondensasi ketika udara hangat naik dan mendingin, menciptakan gradien tekanan yang menarik udara lembab dari jauh, dan, untuk </w:t>
      </w:r>
      <w:r w:rsidR="00A720FE">
        <w:rPr>
          <w:rFonts w:ascii="Times New Roman" w:hAnsi="Times New Roman" w:cs="Times New Roman"/>
          <w:sz w:val="24"/>
          <w:szCs w:val="24"/>
        </w:rPr>
        <w:t>selanjutnya</w:t>
      </w:r>
      <w:r w:rsidRPr="00132BD2">
        <w:rPr>
          <w:rFonts w:ascii="Times New Roman" w:hAnsi="Times New Roman" w:cs="Times New Roman"/>
          <w:sz w:val="24"/>
          <w:szCs w:val="24"/>
        </w:rPr>
        <w:t>, melepaskan partikel</w:t>
      </w:r>
      <w:r w:rsidR="00A720FE">
        <w:rPr>
          <w:rFonts w:ascii="Times New Roman" w:hAnsi="Times New Roman" w:cs="Times New Roman"/>
          <w:sz w:val="24"/>
          <w:szCs w:val="24"/>
        </w:rPr>
        <w:t xml:space="preserve"> aerosol</w:t>
      </w:r>
      <w:r w:rsidRPr="00132BD2">
        <w:rPr>
          <w:rFonts w:ascii="Times New Roman" w:hAnsi="Times New Roman" w:cs="Times New Roman"/>
          <w:sz w:val="24"/>
          <w:szCs w:val="24"/>
        </w:rPr>
        <w:t xml:space="preserve"> atmosfer yang </w:t>
      </w:r>
      <w:r w:rsidR="00A720FE">
        <w:rPr>
          <w:rFonts w:ascii="Times New Roman" w:hAnsi="Times New Roman" w:cs="Times New Roman"/>
          <w:sz w:val="24"/>
          <w:szCs w:val="24"/>
        </w:rPr>
        <w:t>merupakan</w:t>
      </w:r>
      <w:r w:rsidRPr="00132BD2">
        <w:rPr>
          <w:rFonts w:ascii="Times New Roman" w:hAnsi="Times New Roman" w:cs="Times New Roman"/>
          <w:sz w:val="24"/>
          <w:szCs w:val="24"/>
        </w:rPr>
        <w:t xml:space="preserve"> inti </w:t>
      </w:r>
      <w:r w:rsidR="00A720FE">
        <w:rPr>
          <w:rFonts w:ascii="Times New Roman" w:hAnsi="Times New Roman" w:cs="Times New Roman"/>
          <w:sz w:val="24"/>
          <w:szCs w:val="24"/>
        </w:rPr>
        <w:t xml:space="preserve">kondensasi butir hujan </w:t>
      </w:r>
      <w:r w:rsidRPr="00132BD2">
        <w:rPr>
          <w:rFonts w:ascii="Times New Roman" w:hAnsi="Times New Roman" w:cs="Times New Roman"/>
          <w:sz w:val="24"/>
          <w:szCs w:val="24"/>
        </w:rPr>
        <w:t>di sekitar mana tetesan hujan terbentuk.</w:t>
      </w:r>
      <w:r>
        <w:rPr>
          <w:rFonts w:ascii="Times New Roman" w:hAnsi="Times New Roman" w:cs="Times New Roman"/>
          <w:sz w:val="24"/>
          <w:szCs w:val="24"/>
        </w:rPr>
        <w:t xml:space="preserve"> </w:t>
      </w:r>
      <w:r w:rsidR="00CB14D6" w:rsidRPr="00931457">
        <w:rPr>
          <w:rFonts w:ascii="Times New Roman" w:hAnsi="Times New Roman" w:cs="Times New Roman"/>
          <w:sz w:val="24"/>
          <w:szCs w:val="24"/>
        </w:rPr>
        <w:t xml:space="preserve">Vegetasi hutan mempengaruhi pembentukan awan dengan memancarkan bahan kimia berbasis karbon yang disebut senyawa organik </w:t>
      </w:r>
      <w:r w:rsidR="00A720FE">
        <w:rPr>
          <w:rFonts w:ascii="Times New Roman" w:hAnsi="Times New Roman" w:cs="Times New Roman"/>
          <w:sz w:val="24"/>
          <w:szCs w:val="24"/>
        </w:rPr>
        <w:t>melayang</w:t>
      </w:r>
      <w:r w:rsidR="00CB14D6" w:rsidRPr="00931457">
        <w:rPr>
          <w:rFonts w:ascii="Times New Roman" w:hAnsi="Times New Roman" w:cs="Times New Roman"/>
          <w:sz w:val="24"/>
          <w:szCs w:val="24"/>
        </w:rPr>
        <w:t xml:space="preserve"> (VOCs) ke atmosfer. Beberapa senyawa tersebut didepositkan pada partikel udara kecil seperti debu, bakteri, serbuk sari dan spora jamur. Seiring pertumbuhan partikel dengan pengendapan VOC, mereka mendorong proses kondensasi dan mengumpulkan kelembapan yang dihasilkan, mempercepat pembentukan awan.  Satu penelitian menemukan 555 VOC yang berbeda pada kebun jeruk </w:t>
      </w:r>
      <w:r w:rsidR="00A720FE">
        <w:rPr>
          <w:rFonts w:ascii="Times New Roman" w:hAnsi="Times New Roman" w:cs="Times New Roman"/>
          <w:sz w:val="24"/>
          <w:szCs w:val="24"/>
        </w:rPr>
        <w:t>monokultur</w:t>
      </w:r>
      <w:r w:rsidR="00CB14D6" w:rsidRPr="00931457">
        <w:rPr>
          <w:rFonts w:ascii="Times New Roman" w:hAnsi="Times New Roman" w:cs="Times New Roman"/>
          <w:sz w:val="24"/>
          <w:szCs w:val="24"/>
        </w:rPr>
        <w:t xml:space="preserve"> di California. Penelitian di Amazon menunjukkan bahwa aerosol tersebut mungkin memainkan peran kunci dalam siklus hidrologi dan reproduksi biologis di hutan (Sheill, 2009; Lawrence, 2014).</w:t>
      </w:r>
    </w:p>
    <w:p w:rsidR="00580BBE" w:rsidRPr="00580BBE" w:rsidRDefault="00E23419" w:rsidP="00A73D69">
      <w:pPr>
        <w:spacing w:after="0" w:line="240" w:lineRule="auto"/>
        <w:ind w:firstLine="567"/>
        <w:jc w:val="both"/>
        <w:rPr>
          <w:rFonts w:ascii="Times New Roman" w:hAnsi="Times New Roman" w:cs="Times New Roman"/>
          <w:sz w:val="24"/>
          <w:szCs w:val="24"/>
        </w:rPr>
      </w:pPr>
      <w:r w:rsidRPr="00931457">
        <w:rPr>
          <w:rFonts w:ascii="Times New Roman" w:hAnsi="Times New Roman" w:cs="Times New Roman"/>
          <w:sz w:val="24"/>
          <w:szCs w:val="24"/>
        </w:rPr>
        <w:t xml:space="preserve">Di </w:t>
      </w:r>
      <w:r w:rsidR="00A73D69">
        <w:rPr>
          <w:rFonts w:ascii="Times New Roman" w:hAnsi="Times New Roman" w:cs="Times New Roman"/>
          <w:sz w:val="24"/>
          <w:szCs w:val="24"/>
        </w:rPr>
        <w:t xml:space="preserve">Hutan </w:t>
      </w:r>
      <w:r w:rsidRPr="00931457">
        <w:rPr>
          <w:rFonts w:ascii="Times New Roman" w:hAnsi="Times New Roman" w:cs="Times New Roman"/>
          <w:sz w:val="24"/>
          <w:szCs w:val="24"/>
        </w:rPr>
        <w:t>Amazon, sebagian besar karbon dilepaskan dari biosfer</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ke atmosfer dipancarkan dalam bentuk VO</w:t>
      </w:r>
      <w:r w:rsidR="00D233C7">
        <w:rPr>
          <w:rFonts w:ascii="Times New Roman" w:hAnsi="Times New Roman" w:cs="Times New Roman"/>
          <w:sz w:val="24"/>
          <w:szCs w:val="24"/>
        </w:rPr>
        <w:t>C</w:t>
      </w:r>
      <w:r w:rsidRPr="00931457">
        <w:rPr>
          <w:rFonts w:ascii="Times New Roman" w:hAnsi="Times New Roman" w:cs="Times New Roman"/>
          <w:sz w:val="24"/>
          <w:szCs w:val="24"/>
        </w:rPr>
        <w:t xml:space="preserve">s. </w:t>
      </w:r>
      <w:r w:rsidR="00A73D69">
        <w:rPr>
          <w:rFonts w:ascii="Times New Roman" w:hAnsi="Times New Roman" w:cs="Times New Roman"/>
          <w:sz w:val="24"/>
          <w:szCs w:val="24"/>
        </w:rPr>
        <w:t xml:space="preserve">Hasil analisis </w:t>
      </w:r>
      <w:r w:rsidRPr="00931457">
        <w:rPr>
          <w:rFonts w:ascii="Times New Roman" w:hAnsi="Times New Roman" w:cs="Times New Roman"/>
          <w:sz w:val="24"/>
          <w:szCs w:val="24"/>
        </w:rPr>
        <w:t xml:space="preserve">Aquino (2006) </w:t>
      </w:r>
      <w:r w:rsidR="00A73D69">
        <w:rPr>
          <w:rFonts w:ascii="Times New Roman" w:hAnsi="Times New Roman" w:cs="Times New Roman"/>
          <w:sz w:val="24"/>
          <w:szCs w:val="24"/>
        </w:rPr>
        <w:t>menunjukkan</w:t>
      </w:r>
      <w:r w:rsidR="00D233C7">
        <w:rPr>
          <w:rFonts w:ascii="Times New Roman" w:hAnsi="Times New Roman" w:cs="Times New Roman"/>
          <w:sz w:val="24"/>
          <w:szCs w:val="24"/>
        </w:rPr>
        <w:t xml:space="preserve"> </w:t>
      </w:r>
      <w:r w:rsidR="00A73D69">
        <w:rPr>
          <w:rFonts w:ascii="Times New Roman" w:hAnsi="Times New Roman" w:cs="Times New Roman"/>
          <w:sz w:val="24"/>
          <w:szCs w:val="24"/>
        </w:rPr>
        <w:t xml:space="preserve">emisi VOC </w:t>
      </w:r>
      <w:r w:rsidRPr="00931457">
        <w:rPr>
          <w:rFonts w:ascii="Times New Roman" w:hAnsi="Times New Roman" w:cs="Times New Roman"/>
          <w:sz w:val="24"/>
          <w:szCs w:val="24"/>
        </w:rPr>
        <w:t xml:space="preserve"> </w:t>
      </w:r>
      <w:r w:rsidR="00A73D69">
        <w:rPr>
          <w:rFonts w:ascii="Times New Roman" w:hAnsi="Times New Roman" w:cs="Times New Roman"/>
          <w:sz w:val="24"/>
          <w:szCs w:val="24"/>
        </w:rPr>
        <w:t>berhubungan langsung</w:t>
      </w:r>
      <w:r w:rsidRPr="00931457">
        <w:rPr>
          <w:rFonts w:ascii="Times New Roman" w:hAnsi="Times New Roman" w:cs="Times New Roman"/>
          <w:sz w:val="24"/>
          <w:szCs w:val="24"/>
        </w:rPr>
        <w:t xml:space="preserve"> dengan kondisi alam dan pembakaran biomassa</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emisi di wilayah Amazon dan area padang rumput. Dua lingkungan berbeda</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dipelajari: hutan primer di Cagar Biologi Jarú dan area padang rumput</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di Nossa senhora F</w:t>
      </w:r>
      <w:r w:rsidR="00A73D69">
        <w:rPr>
          <w:rFonts w:ascii="Times New Roman" w:hAnsi="Times New Roman" w:cs="Times New Roman"/>
          <w:sz w:val="24"/>
          <w:szCs w:val="24"/>
        </w:rPr>
        <w:t xml:space="preserve">arm, keduanya di negara bagian Rondônia. </w:t>
      </w:r>
      <w:r w:rsidRPr="00931457">
        <w:rPr>
          <w:rFonts w:ascii="Times New Roman" w:hAnsi="Times New Roman" w:cs="Times New Roman"/>
          <w:sz w:val="24"/>
          <w:szCs w:val="24"/>
        </w:rPr>
        <w:t>Emisi VOc sering kali mengharuskan tidak hanya mengukur total VOC, tetapi juga</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 xml:space="preserve">menentukan setiap senyawa </w:t>
      </w:r>
      <w:r w:rsidR="00A73D69">
        <w:rPr>
          <w:rFonts w:ascii="Times New Roman" w:hAnsi="Times New Roman" w:cs="Times New Roman"/>
          <w:sz w:val="24"/>
          <w:szCs w:val="24"/>
        </w:rPr>
        <w:t xml:space="preserve">terdapat </w:t>
      </w:r>
      <w:r w:rsidRPr="00931457">
        <w:rPr>
          <w:rFonts w:ascii="Times New Roman" w:hAnsi="Times New Roman" w:cs="Times New Roman"/>
          <w:sz w:val="24"/>
          <w:szCs w:val="24"/>
        </w:rPr>
        <w:t xml:space="preserve">dalam campuran kompleks </w:t>
      </w:r>
      <w:r w:rsidR="00A73D69">
        <w:rPr>
          <w:rFonts w:ascii="Times New Roman" w:hAnsi="Times New Roman" w:cs="Times New Roman"/>
          <w:sz w:val="24"/>
          <w:szCs w:val="24"/>
        </w:rPr>
        <w:t xml:space="preserve">udara </w:t>
      </w:r>
      <w:r w:rsidRPr="00931457">
        <w:rPr>
          <w:rFonts w:ascii="Times New Roman" w:hAnsi="Times New Roman" w:cs="Times New Roman"/>
          <w:sz w:val="24"/>
          <w:szCs w:val="24"/>
        </w:rPr>
        <w:t>di atmosfer.</w:t>
      </w:r>
      <w:r w:rsidR="00580BBE">
        <w:rPr>
          <w:rFonts w:ascii="Times New Roman" w:hAnsi="Times New Roman" w:cs="Times New Roman"/>
          <w:sz w:val="24"/>
          <w:szCs w:val="24"/>
        </w:rPr>
        <w:t xml:space="preserve"> </w:t>
      </w:r>
      <w:r w:rsidR="00580BBE" w:rsidRPr="00580BBE">
        <w:rPr>
          <w:rFonts w:ascii="Times New Roman" w:hAnsi="Times New Roman" w:cs="Times New Roman"/>
          <w:sz w:val="24"/>
          <w:szCs w:val="24"/>
        </w:rPr>
        <w:t>Kombinasi VOC</w:t>
      </w:r>
      <w:r w:rsidR="00580BBE">
        <w:rPr>
          <w:rFonts w:ascii="Times New Roman" w:hAnsi="Times New Roman" w:cs="Times New Roman"/>
          <w:sz w:val="24"/>
          <w:szCs w:val="24"/>
        </w:rPr>
        <w:t xml:space="preserve"> yang dipancarkan hutan</w:t>
      </w:r>
      <w:r w:rsidR="00580BBE" w:rsidRPr="00580BBE">
        <w:rPr>
          <w:rFonts w:ascii="Times New Roman" w:hAnsi="Times New Roman" w:cs="Times New Roman"/>
          <w:sz w:val="24"/>
          <w:szCs w:val="24"/>
        </w:rPr>
        <w:t xml:space="preserve"> </w:t>
      </w:r>
      <w:r w:rsidR="00580BBE">
        <w:rPr>
          <w:rFonts w:ascii="Times New Roman" w:hAnsi="Times New Roman" w:cs="Times New Roman"/>
          <w:sz w:val="24"/>
          <w:szCs w:val="24"/>
        </w:rPr>
        <w:t xml:space="preserve">dan awan </w:t>
      </w:r>
      <w:r w:rsidR="00580BBE" w:rsidRPr="00580BBE">
        <w:rPr>
          <w:rFonts w:ascii="Times New Roman" w:hAnsi="Times New Roman" w:cs="Times New Roman"/>
          <w:sz w:val="24"/>
          <w:szCs w:val="24"/>
        </w:rPr>
        <w:t xml:space="preserve">membuat dinamika yang sangat spesifik yang menghasilkan sejumlah besar partikel pada </w:t>
      </w:r>
      <w:r w:rsidR="00A73D69">
        <w:rPr>
          <w:rFonts w:ascii="Times New Roman" w:hAnsi="Times New Roman" w:cs="Times New Roman"/>
          <w:sz w:val="24"/>
          <w:szCs w:val="24"/>
        </w:rPr>
        <w:t>lapisan tinggi atmosfer</w:t>
      </w:r>
      <w:r w:rsidR="00580BBE" w:rsidRPr="00580BBE">
        <w:rPr>
          <w:rFonts w:ascii="Times New Roman" w:hAnsi="Times New Roman" w:cs="Times New Roman"/>
          <w:sz w:val="24"/>
          <w:szCs w:val="24"/>
        </w:rPr>
        <w:t xml:space="preserve">. Ini </w:t>
      </w:r>
      <w:r w:rsidR="00A73D69">
        <w:rPr>
          <w:rFonts w:ascii="Times New Roman" w:hAnsi="Times New Roman" w:cs="Times New Roman"/>
          <w:sz w:val="24"/>
          <w:szCs w:val="24"/>
        </w:rPr>
        <w:t xml:space="preserve">merupakan fungsi </w:t>
      </w:r>
      <w:r w:rsidR="00580BBE" w:rsidRPr="00580BBE">
        <w:rPr>
          <w:rFonts w:ascii="Times New Roman" w:hAnsi="Times New Roman" w:cs="Times New Roman"/>
          <w:sz w:val="24"/>
          <w:szCs w:val="24"/>
        </w:rPr>
        <w:t xml:space="preserve"> biologi dari hutan yang berinteraksi dengan awan untuk menjaga ekosistem Amazon </w:t>
      </w:r>
      <w:r w:rsidR="00A73D69">
        <w:rPr>
          <w:rFonts w:ascii="Times New Roman" w:hAnsi="Times New Roman" w:cs="Times New Roman"/>
          <w:sz w:val="24"/>
          <w:szCs w:val="24"/>
        </w:rPr>
        <w:t xml:space="preserve">tetap </w:t>
      </w:r>
      <w:r w:rsidR="00580BBE" w:rsidRPr="00580BBE">
        <w:rPr>
          <w:rFonts w:ascii="Times New Roman" w:hAnsi="Times New Roman" w:cs="Times New Roman"/>
          <w:sz w:val="24"/>
          <w:szCs w:val="24"/>
        </w:rPr>
        <w:t>berfungsi.</w:t>
      </w:r>
    </w:p>
    <w:p w:rsidR="00E23419" w:rsidRPr="00931457" w:rsidRDefault="00580BBE" w:rsidP="00A73D69">
      <w:pPr>
        <w:spacing w:after="0" w:line="240" w:lineRule="auto"/>
        <w:ind w:firstLine="426"/>
        <w:jc w:val="both"/>
        <w:rPr>
          <w:rFonts w:ascii="Times New Roman" w:hAnsi="Times New Roman" w:cs="Times New Roman"/>
          <w:sz w:val="24"/>
          <w:szCs w:val="24"/>
        </w:rPr>
      </w:pPr>
      <w:r w:rsidRPr="00580BBE">
        <w:rPr>
          <w:rFonts w:ascii="Times New Roman" w:hAnsi="Times New Roman" w:cs="Times New Roman"/>
          <w:sz w:val="24"/>
          <w:szCs w:val="24"/>
        </w:rPr>
        <w:t xml:space="preserve">VOC </w:t>
      </w:r>
      <w:r w:rsidR="00A73D69">
        <w:rPr>
          <w:rFonts w:ascii="Times New Roman" w:hAnsi="Times New Roman" w:cs="Times New Roman"/>
          <w:sz w:val="24"/>
          <w:szCs w:val="24"/>
        </w:rPr>
        <w:t>memancar</w:t>
      </w:r>
      <w:r w:rsidRPr="00580BBE">
        <w:rPr>
          <w:rFonts w:ascii="Times New Roman" w:hAnsi="Times New Roman" w:cs="Times New Roman"/>
          <w:sz w:val="24"/>
          <w:szCs w:val="24"/>
        </w:rPr>
        <w:t xml:space="preserve"> ke </w:t>
      </w:r>
      <w:r w:rsidR="00A73D69">
        <w:rPr>
          <w:rFonts w:ascii="Times New Roman" w:hAnsi="Times New Roman" w:cs="Times New Roman"/>
          <w:sz w:val="24"/>
          <w:szCs w:val="24"/>
        </w:rPr>
        <w:t xml:space="preserve">lapisan atas </w:t>
      </w:r>
      <w:r w:rsidRPr="00580BBE">
        <w:rPr>
          <w:rFonts w:ascii="Times New Roman" w:hAnsi="Times New Roman" w:cs="Times New Roman"/>
          <w:sz w:val="24"/>
          <w:szCs w:val="24"/>
        </w:rPr>
        <w:t xml:space="preserve">atmosfer di mana </w:t>
      </w:r>
      <w:r w:rsidR="004D55F9">
        <w:rPr>
          <w:rFonts w:ascii="Times New Roman" w:hAnsi="Times New Roman" w:cs="Times New Roman"/>
          <w:sz w:val="24"/>
          <w:szCs w:val="24"/>
        </w:rPr>
        <w:t xml:space="preserve">pada lapisan atmosfer tersebut </w:t>
      </w:r>
      <w:r w:rsidRPr="00580BBE">
        <w:rPr>
          <w:rFonts w:ascii="Times New Roman" w:hAnsi="Times New Roman" w:cs="Times New Roman"/>
          <w:sz w:val="24"/>
          <w:szCs w:val="24"/>
        </w:rPr>
        <w:t xml:space="preserve">kecepatan angin sangat tinggi, dan didistribusikan kembali di seluruh planet ini dengan sangat efisien. Dalam kasus Amazon, sebagian masuk ke Andes dan sebagian ke selatan Brasil, sementara sebagian lagi tetap di kawasan hutan tropis itu sendiri. </w:t>
      </w:r>
      <w:r w:rsidR="007765DB">
        <w:rPr>
          <w:rFonts w:ascii="Times New Roman" w:hAnsi="Times New Roman" w:cs="Times New Roman"/>
          <w:sz w:val="24"/>
          <w:szCs w:val="24"/>
        </w:rPr>
        <w:t xml:space="preserve"> </w:t>
      </w:r>
      <w:r w:rsidR="004D55F9">
        <w:rPr>
          <w:rFonts w:ascii="Times New Roman" w:hAnsi="Times New Roman" w:cs="Times New Roman"/>
          <w:sz w:val="24"/>
          <w:szCs w:val="24"/>
        </w:rPr>
        <w:t>Aquino (2006) membagi VOC</w:t>
      </w:r>
      <w:r w:rsidR="00E23419" w:rsidRPr="00931457">
        <w:rPr>
          <w:rFonts w:ascii="Times New Roman" w:hAnsi="Times New Roman" w:cs="Times New Roman"/>
          <w:sz w:val="24"/>
          <w:szCs w:val="24"/>
        </w:rPr>
        <w:t xml:space="preserve">s menjadi dua kelas: yang pertama mencakup </w:t>
      </w:r>
      <w:r w:rsidR="004D55F9">
        <w:rPr>
          <w:rFonts w:ascii="Times New Roman" w:hAnsi="Times New Roman" w:cs="Times New Roman"/>
          <w:sz w:val="24"/>
          <w:szCs w:val="24"/>
        </w:rPr>
        <w:t xml:space="preserve">senyawa organik </w:t>
      </w:r>
      <w:r w:rsidR="00E23419" w:rsidRPr="00931457">
        <w:rPr>
          <w:rFonts w:ascii="Times New Roman" w:hAnsi="Times New Roman" w:cs="Times New Roman"/>
          <w:sz w:val="24"/>
          <w:szCs w:val="24"/>
        </w:rPr>
        <w:t>non-metana</w:t>
      </w:r>
      <w:r w:rsidR="004D55F9">
        <w:rPr>
          <w:rFonts w:ascii="Times New Roman" w:hAnsi="Times New Roman" w:cs="Times New Roman"/>
          <w:sz w:val="24"/>
          <w:szCs w:val="24"/>
        </w:rPr>
        <w:t xml:space="preserve"> (NMOC</w:t>
      </w:r>
      <w:r w:rsidR="00E23419" w:rsidRPr="00931457">
        <w:rPr>
          <w:rFonts w:ascii="Times New Roman" w:hAnsi="Times New Roman" w:cs="Times New Roman"/>
          <w:sz w:val="24"/>
          <w:szCs w:val="24"/>
        </w:rPr>
        <w:t xml:space="preserve">), seperti </w:t>
      </w:r>
      <w:r w:rsidR="004D55F9">
        <w:rPr>
          <w:rFonts w:ascii="Times New Roman" w:hAnsi="Times New Roman" w:cs="Times New Roman"/>
          <w:sz w:val="24"/>
          <w:szCs w:val="24"/>
        </w:rPr>
        <w:t xml:space="preserve">senyawa </w:t>
      </w:r>
      <w:r w:rsidR="00E23419" w:rsidRPr="00931457">
        <w:rPr>
          <w:rFonts w:ascii="Times New Roman" w:hAnsi="Times New Roman" w:cs="Times New Roman"/>
          <w:sz w:val="24"/>
          <w:szCs w:val="24"/>
        </w:rPr>
        <w:lastRenderedPageBreak/>
        <w:t>organik ter</w:t>
      </w:r>
      <w:r w:rsidR="004D55F9">
        <w:rPr>
          <w:rFonts w:ascii="Times New Roman" w:hAnsi="Times New Roman" w:cs="Times New Roman"/>
          <w:sz w:val="24"/>
          <w:szCs w:val="24"/>
        </w:rPr>
        <w:t xml:space="preserve">-oksigenasi, </w:t>
      </w:r>
      <w:r w:rsidR="00E23419" w:rsidRPr="00931457">
        <w:rPr>
          <w:rFonts w:ascii="Times New Roman" w:hAnsi="Times New Roman" w:cs="Times New Roman"/>
          <w:sz w:val="24"/>
          <w:szCs w:val="24"/>
        </w:rPr>
        <w:t>halogenasi dan</w:t>
      </w:r>
      <w:r w:rsidR="00D233C7">
        <w:rPr>
          <w:rFonts w:ascii="Times New Roman" w:hAnsi="Times New Roman" w:cs="Times New Roman"/>
          <w:sz w:val="24"/>
          <w:szCs w:val="24"/>
        </w:rPr>
        <w:t xml:space="preserve"> </w:t>
      </w:r>
      <w:r w:rsidR="00E23419" w:rsidRPr="00931457">
        <w:rPr>
          <w:rFonts w:ascii="Times New Roman" w:hAnsi="Times New Roman" w:cs="Times New Roman"/>
          <w:sz w:val="24"/>
          <w:szCs w:val="24"/>
        </w:rPr>
        <w:t>senyawa hidrokarbon dan yang kedua termasuk metana. aero-organik tinggi</w:t>
      </w:r>
    </w:p>
    <w:p w:rsidR="00E23419" w:rsidRPr="00931457" w:rsidRDefault="00E23419" w:rsidP="004D55F9">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t>Kelimpahan partikel organik tersuspensi selama musim hujan tentu saja</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terkait dengan produksi biogenik, melalui konversi gas-ke-partikel dari</w:t>
      </w:r>
      <w:r w:rsidR="00D233C7">
        <w:rPr>
          <w:rFonts w:ascii="Times New Roman" w:hAnsi="Times New Roman" w:cs="Times New Roman"/>
          <w:sz w:val="24"/>
          <w:szCs w:val="24"/>
        </w:rPr>
        <w:t xml:space="preserve"> </w:t>
      </w:r>
      <w:r w:rsidR="004D55F9">
        <w:rPr>
          <w:rFonts w:ascii="Times New Roman" w:hAnsi="Times New Roman" w:cs="Times New Roman"/>
          <w:i/>
          <w:sz w:val="24"/>
          <w:szCs w:val="24"/>
        </w:rPr>
        <w:t>prekursor-</w:t>
      </w:r>
      <w:r w:rsidRPr="004D55F9">
        <w:rPr>
          <w:rFonts w:ascii="Times New Roman" w:hAnsi="Times New Roman" w:cs="Times New Roman"/>
          <w:i/>
          <w:sz w:val="24"/>
          <w:szCs w:val="24"/>
        </w:rPr>
        <w:t>Ganic</w:t>
      </w:r>
      <w:r w:rsidRPr="00931457">
        <w:rPr>
          <w:rFonts w:ascii="Times New Roman" w:hAnsi="Times New Roman" w:cs="Times New Roman"/>
          <w:sz w:val="24"/>
          <w:szCs w:val="24"/>
        </w:rPr>
        <w:t xml:space="preserve">. Emisi VOC ke atmosfer dapat berasal dari </w:t>
      </w:r>
      <w:r w:rsidR="00986A52">
        <w:rPr>
          <w:rFonts w:ascii="Times New Roman" w:hAnsi="Times New Roman" w:cs="Times New Roman"/>
          <w:sz w:val="24"/>
          <w:szCs w:val="24"/>
        </w:rPr>
        <w:t xml:space="preserve">proses alami dan antropogenik, </w:t>
      </w:r>
      <w:r w:rsidR="00986A52" w:rsidRPr="00986A52">
        <w:rPr>
          <w:rFonts w:ascii="Times New Roman" w:hAnsi="Times New Roman" w:cs="Times New Roman"/>
          <w:sz w:val="24"/>
          <w:szCs w:val="24"/>
        </w:rPr>
        <w:t xml:space="preserve">Mereka tersapu ke atmosfer atas oleh konveksi awan dan dapat </w:t>
      </w:r>
      <w:r w:rsidR="004D55F9">
        <w:rPr>
          <w:rFonts w:ascii="Times New Roman" w:hAnsi="Times New Roman" w:cs="Times New Roman"/>
          <w:sz w:val="24"/>
          <w:szCs w:val="24"/>
        </w:rPr>
        <w:t>naik</w:t>
      </w:r>
      <w:r w:rsidR="00986A52">
        <w:rPr>
          <w:rFonts w:ascii="Times New Roman" w:hAnsi="Times New Roman" w:cs="Times New Roman"/>
          <w:sz w:val="24"/>
          <w:szCs w:val="24"/>
        </w:rPr>
        <w:t xml:space="preserve"> setinggi 15.000 m. </w:t>
      </w:r>
      <w:r w:rsidRPr="00931457">
        <w:rPr>
          <w:rFonts w:ascii="Times New Roman" w:hAnsi="Times New Roman" w:cs="Times New Roman"/>
          <w:sz w:val="24"/>
          <w:szCs w:val="24"/>
        </w:rPr>
        <w:t>Seiring dengan uap air dan karbon dioksida,</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 xml:space="preserve">vegetasi bertanggung jawab atas sekitar 90 </w:t>
      </w:r>
      <w:r w:rsidR="00D233C7">
        <w:rPr>
          <w:rFonts w:ascii="Times New Roman" w:hAnsi="Times New Roman" w:cs="Times New Roman"/>
          <w:sz w:val="24"/>
          <w:szCs w:val="24"/>
        </w:rPr>
        <w:t>%</w:t>
      </w:r>
      <w:r w:rsidRPr="00931457">
        <w:rPr>
          <w:rFonts w:ascii="Times New Roman" w:hAnsi="Times New Roman" w:cs="Times New Roman"/>
          <w:sz w:val="24"/>
          <w:szCs w:val="24"/>
        </w:rPr>
        <w:t xml:space="preserve"> dari semua senyawa organik yang mudah menguap</w:t>
      </w:r>
      <w:r w:rsidR="00945ADD">
        <w:rPr>
          <w:rFonts w:ascii="Times New Roman" w:hAnsi="Times New Roman" w:cs="Times New Roman"/>
          <w:sz w:val="24"/>
          <w:szCs w:val="24"/>
        </w:rPr>
        <w:t xml:space="preserve"> </w:t>
      </w:r>
      <w:r w:rsidRPr="00931457">
        <w:rPr>
          <w:rFonts w:ascii="Times New Roman" w:hAnsi="Times New Roman" w:cs="Times New Roman"/>
          <w:sz w:val="24"/>
          <w:szCs w:val="24"/>
        </w:rPr>
        <w:t xml:space="preserve">dipancarkan ke atmosfer global selama proses fisiologis, sekitar </w:t>
      </w:r>
      <w:r w:rsidR="004D55F9">
        <w:rPr>
          <w:rFonts w:ascii="Times New Roman" w:hAnsi="Times New Roman" w:cs="Times New Roman"/>
          <w:sz w:val="24"/>
          <w:szCs w:val="24"/>
        </w:rPr>
        <w:t>0.5</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 xml:space="preserve">ton per ha / tahun. Senyawa ini dibentuk oleh molekul besar </w:t>
      </w:r>
      <w:r w:rsidR="004D55F9">
        <w:rPr>
          <w:rFonts w:ascii="Times New Roman" w:hAnsi="Times New Roman" w:cs="Times New Roman"/>
          <w:sz w:val="24"/>
          <w:szCs w:val="24"/>
        </w:rPr>
        <w:t xml:space="preserve">murni </w:t>
      </w:r>
      <w:r w:rsidRPr="00931457">
        <w:rPr>
          <w:rFonts w:ascii="Times New Roman" w:hAnsi="Times New Roman" w:cs="Times New Roman"/>
          <w:sz w:val="24"/>
          <w:szCs w:val="24"/>
        </w:rPr>
        <w:t xml:space="preserve">yang bisa </w:t>
      </w:r>
      <w:r w:rsidR="004D55F9">
        <w:rPr>
          <w:rFonts w:ascii="Times New Roman" w:hAnsi="Times New Roman" w:cs="Times New Roman"/>
          <w:sz w:val="24"/>
          <w:szCs w:val="24"/>
        </w:rPr>
        <w:t>mengawali</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fenomena khas di atmosfer, yaitu kristalisasi</w:t>
      </w:r>
      <w:r w:rsidR="00D233C7">
        <w:rPr>
          <w:rFonts w:ascii="Times New Roman" w:hAnsi="Times New Roman" w:cs="Times New Roman"/>
          <w:sz w:val="24"/>
          <w:szCs w:val="24"/>
        </w:rPr>
        <w:t xml:space="preserve"> </w:t>
      </w:r>
      <w:r w:rsidRPr="00931457">
        <w:rPr>
          <w:rFonts w:ascii="Times New Roman" w:hAnsi="Times New Roman" w:cs="Times New Roman"/>
          <w:sz w:val="24"/>
          <w:szCs w:val="24"/>
        </w:rPr>
        <w:t>senyawa organik yang mudah menguap menjadi kristal kecil.</w:t>
      </w:r>
      <w:r w:rsidR="00937AB0" w:rsidRPr="00931457">
        <w:rPr>
          <w:rFonts w:ascii="Times New Roman" w:hAnsi="Times New Roman" w:cs="Times New Roman"/>
          <w:sz w:val="24"/>
          <w:szCs w:val="24"/>
        </w:rPr>
        <w:t xml:space="preserve"> Komponen ini harus mewakili aerosol biogenik primer, yang terdiri dari partikel mikroba (bakteri, jamur, ganggang, dan spora), puing-puing tanaman (</w:t>
      </w:r>
      <w:r w:rsidR="004D55F9">
        <w:rPr>
          <w:rFonts w:ascii="Times New Roman" w:hAnsi="Times New Roman" w:cs="Times New Roman"/>
          <w:sz w:val="24"/>
          <w:szCs w:val="24"/>
        </w:rPr>
        <w:t xml:space="preserve">selaput </w:t>
      </w:r>
      <w:r w:rsidR="00937AB0" w:rsidRPr="00931457">
        <w:rPr>
          <w:rFonts w:ascii="Times New Roman" w:hAnsi="Times New Roman" w:cs="Times New Roman"/>
          <w:sz w:val="24"/>
          <w:szCs w:val="24"/>
        </w:rPr>
        <w:t>lilin kutikula dan fragmen</w:t>
      </w:r>
      <w:r w:rsidR="004D55F9">
        <w:rPr>
          <w:rFonts w:ascii="Times New Roman" w:hAnsi="Times New Roman" w:cs="Times New Roman"/>
          <w:sz w:val="24"/>
          <w:szCs w:val="24"/>
        </w:rPr>
        <w:t>tasi</w:t>
      </w:r>
      <w:r w:rsidR="00937AB0" w:rsidRPr="00931457">
        <w:rPr>
          <w:rFonts w:ascii="Times New Roman" w:hAnsi="Times New Roman" w:cs="Times New Roman"/>
          <w:sz w:val="24"/>
          <w:szCs w:val="24"/>
        </w:rPr>
        <w:t xml:space="preserve"> daun), dan materi humik.</w:t>
      </w:r>
    </w:p>
    <w:p w:rsidR="00535530" w:rsidRPr="00931457" w:rsidRDefault="00937AB0" w:rsidP="004D55F9">
      <w:pPr>
        <w:spacing w:after="0" w:line="240" w:lineRule="auto"/>
        <w:ind w:firstLine="426"/>
        <w:jc w:val="both"/>
        <w:rPr>
          <w:rFonts w:ascii="Times New Roman" w:hAnsi="Times New Roman" w:cs="Times New Roman"/>
          <w:sz w:val="24"/>
          <w:szCs w:val="24"/>
        </w:rPr>
      </w:pPr>
      <w:r w:rsidRPr="00931457">
        <w:rPr>
          <w:rFonts w:ascii="Times New Roman" w:hAnsi="Times New Roman" w:cs="Times New Roman"/>
          <w:sz w:val="24"/>
          <w:szCs w:val="24"/>
        </w:rPr>
        <w:t xml:space="preserve">Aerosol biogenik primer ini kemungkinan memainkan peran </w:t>
      </w:r>
      <w:r w:rsidR="004D55F9">
        <w:rPr>
          <w:rFonts w:ascii="Times New Roman" w:hAnsi="Times New Roman" w:cs="Times New Roman"/>
          <w:sz w:val="24"/>
          <w:szCs w:val="24"/>
        </w:rPr>
        <w:t>penting dalam kimia atmosfer dalam</w:t>
      </w:r>
      <w:r w:rsidRPr="00931457">
        <w:rPr>
          <w:rFonts w:ascii="Times New Roman" w:hAnsi="Times New Roman" w:cs="Times New Roman"/>
          <w:sz w:val="24"/>
          <w:szCs w:val="24"/>
        </w:rPr>
        <w:t xml:space="preserve"> </w:t>
      </w:r>
      <w:r w:rsidR="004D55F9">
        <w:rPr>
          <w:rFonts w:ascii="Times New Roman" w:hAnsi="Times New Roman" w:cs="Times New Roman"/>
          <w:sz w:val="24"/>
          <w:szCs w:val="24"/>
        </w:rPr>
        <w:t xml:space="preserve">dinamika iklim. karena </w:t>
      </w:r>
      <w:r w:rsidRPr="00931457">
        <w:rPr>
          <w:rFonts w:ascii="Times New Roman" w:hAnsi="Times New Roman" w:cs="Times New Roman"/>
          <w:sz w:val="24"/>
          <w:szCs w:val="24"/>
        </w:rPr>
        <w:t xml:space="preserve">partikel organik </w:t>
      </w:r>
      <w:r w:rsidR="004D55F9">
        <w:rPr>
          <w:rFonts w:ascii="Times New Roman" w:hAnsi="Times New Roman" w:cs="Times New Roman"/>
          <w:sz w:val="24"/>
          <w:szCs w:val="24"/>
        </w:rPr>
        <w:t xml:space="preserve">primer dan </w:t>
      </w:r>
      <w:r w:rsidRPr="00931457">
        <w:rPr>
          <w:rFonts w:ascii="Times New Roman" w:hAnsi="Times New Roman" w:cs="Times New Roman"/>
          <w:sz w:val="24"/>
          <w:szCs w:val="24"/>
        </w:rPr>
        <w:t xml:space="preserve">sekunder </w:t>
      </w:r>
      <w:r w:rsidR="004D55F9">
        <w:rPr>
          <w:rFonts w:ascii="Times New Roman" w:hAnsi="Times New Roman" w:cs="Times New Roman"/>
          <w:sz w:val="24"/>
          <w:szCs w:val="24"/>
        </w:rPr>
        <w:t xml:space="preserve">merupakan inti kondensasi </w:t>
      </w:r>
      <w:r w:rsidRPr="00931457">
        <w:rPr>
          <w:rFonts w:ascii="Times New Roman" w:hAnsi="Times New Roman" w:cs="Times New Roman"/>
          <w:sz w:val="24"/>
          <w:szCs w:val="24"/>
        </w:rPr>
        <w:t xml:space="preserve"> awan </w:t>
      </w:r>
      <w:r w:rsidR="004D55F9">
        <w:rPr>
          <w:rFonts w:ascii="Times New Roman" w:hAnsi="Times New Roman" w:cs="Times New Roman"/>
          <w:sz w:val="24"/>
          <w:szCs w:val="24"/>
        </w:rPr>
        <w:t xml:space="preserve">(CCN) </w:t>
      </w:r>
      <w:r w:rsidRPr="00931457">
        <w:rPr>
          <w:rFonts w:ascii="Times New Roman" w:hAnsi="Times New Roman" w:cs="Times New Roman"/>
          <w:sz w:val="24"/>
          <w:szCs w:val="24"/>
        </w:rPr>
        <w:t>yang efektif</w:t>
      </w:r>
      <w:r w:rsidR="004D55F9">
        <w:rPr>
          <w:rFonts w:ascii="Times New Roman" w:hAnsi="Times New Roman" w:cs="Times New Roman"/>
          <w:sz w:val="24"/>
          <w:szCs w:val="24"/>
        </w:rPr>
        <w:t xml:space="preserve"> </w:t>
      </w:r>
      <w:r w:rsidRPr="00931457">
        <w:rPr>
          <w:rFonts w:ascii="Times New Roman" w:hAnsi="Times New Roman" w:cs="Times New Roman"/>
          <w:sz w:val="24"/>
          <w:szCs w:val="24"/>
        </w:rPr>
        <w:t>dan partikel organik primer dapat menjadi int</w:t>
      </w:r>
      <w:r w:rsidR="00AA45B5">
        <w:rPr>
          <w:rFonts w:ascii="Times New Roman" w:hAnsi="Times New Roman" w:cs="Times New Roman"/>
          <w:sz w:val="24"/>
          <w:szCs w:val="24"/>
        </w:rPr>
        <w:t>i pembentukan es pada suhu -4 °</w:t>
      </w:r>
      <w:r w:rsidR="00D233C7">
        <w:rPr>
          <w:rFonts w:ascii="Times New Roman" w:hAnsi="Times New Roman" w:cs="Times New Roman"/>
          <w:sz w:val="24"/>
          <w:szCs w:val="24"/>
        </w:rPr>
        <w:t>C</w:t>
      </w:r>
      <w:r w:rsidRPr="00931457">
        <w:rPr>
          <w:rFonts w:ascii="Times New Roman" w:hAnsi="Times New Roman" w:cs="Times New Roman"/>
          <w:sz w:val="24"/>
          <w:szCs w:val="24"/>
        </w:rPr>
        <w:t xml:space="preserve"> , jelas bahwa sifat optik dan mikrofisika awan benua tropis sangat dipengaru</w:t>
      </w:r>
      <w:r w:rsidR="00AA45B5">
        <w:rPr>
          <w:rFonts w:ascii="Times New Roman" w:hAnsi="Times New Roman" w:cs="Times New Roman"/>
          <w:sz w:val="24"/>
          <w:szCs w:val="24"/>
        </w:rPr>
        <w:t xml:space="preserve">hi oleh partikel-partikel ini. </w:t>
      </w:r>
      <w:r w:rsidRPr="00931457">
        <w:rPr>
          <w:rFonts w:ascii="Times New Roman" w:hAnsi="Times New Roman" w:cs="Times New Roman"/>
          <w:sz w:val="24"/>
          <w:szCs w:val="24"/>
        </w:rPr>
        <w:t xml:space="preserve"> Sekitar 60 hingga 80 </w:t>
      </w:r>
      <w:r w:rsidR="00D233C7">
        <w:rPr>
          <w:rFonts w:ascii="Times New Roman" w:hAnsi="Times New Roman" w:cs="Times New Roman"/>
          <w:sz w:val="24"/>
          <w:szCs w:val="24"/>
        </w:rPr>
        <w:t>%</w:t>
      </w:r>
      <w:r w:rsidRPr="00931457">
        <w:rPr>
          <w:rFonts w:ascii="Times New Roman" w:hAnsi="Times New Roman" w:cs="Times New Roman"/>
          <w:sz w:val="24"/>
          <w:szCs w:val="24"/>
        </w:rPr>
        <w:t xml:space="preserve"> partikel aerosol alami Amazon bertindak sebagai </w:t>
      </w:r>
      <w:r w:rsidR="00AA45B5">
        <w:rPr>
          <w:rFonts w:ascii="Times New Roman" w:hAnsi="Times New Roman" w:cs="Times New Roman"/>
          <w:sz w:val="24"/>
          <w:szCs w:val="24"/>
        </w:rPr>
        <w:t xml:space="preserve">inti </w:t>
      </w:r>
      <w:r w:rsidRPr="00931457">
        <w:rPr>
          <w:rFonts w:ascii="Times New Roman" w:hAnsi="Times New Roman" w:cs="Times New Roman"/>
          <w:sz w:val="24"/>
          <w:szCs w:val="24"/>
        </w:rPr>
        <w:t>kondensasi awan (</w:t>
      </w:r>
      <w:r w:rsidR="00D233C7">
        <w:rPr>
          <w:rFonts w:ascii="Times New Roman" w:hAnsi="Times New Roman" w:cs="Times New Roman"/>
          <w:sz w:val="24"/>
          <w:szCs w:val="24"/>
        </w:rPr>
        <w:t>CC</w:t>
      </w:r>
      <w:r w:rsidRPr="00931457">
        <w:rPr>
          <w:rFonts w:ascii="Times New Roman" w:hAnsi="Times New Roman" w:cs="Times New Roman"/>
          <w:sz w:val="24"/>
          <w:szCs w:val="24"/>
        </w:rPr>
        <w:t>Ns)</w:t>
      </w:r>
      <w:r w:rsidR="00AA45B5">
        <w:rPr>
          <w:rFonts w:ascii="Times New Roman" w:hAnsi="Times New Roman" w:cs="Times New Roman"/>
          <w:sz w:val="24"/>
          <w:szCs w:val="24"/>
        </w:rPr>
        <w:t xml:space="preserve"> di wilayah yang luas disekitarnya</w:t>
      </w:r>
      <w:r w:rsidRPr="00931457">
        <w:rPr>
          <w:rFonts w:ascii="Times New Roman" w:hAnsi="Times New Roman" w:cs="Times New Roman"/>
          <w:sz w:val="24"/>
          <w:szCs w:val="24"/>
        </w:rPr>
        <w:t xml:space="preserve">. Perbedaan konsentrasi </w:t>
      </w:r>
      <w:r w:rsidR="00D233C7">
        <w:rPr>
          <w:rFonts w:ascii="Times New Roman" w:hAnsi="Times New Roman" w:cs="Times New Roman"/>
          <w:sz w:val="24"/>
          <w:szCs w:val="24"/>
        </w:rPr>
        <w:t>CC</w:t>
      </w:r>
      <w:r w:rsidRPr="00931457">
        <w:rPr>
          <w:rFonts w:ascii="Times New Roman" w:hAnsi="Times New Roman" w:cs="Times New Roman"/>
          <w:sz w:val="24"/>
          <w:szCs w:val="24"/>
        </w:rPr>
        <w:t>N antara musim hujan dan musim kemarau (sekitar 200 hingga 20.000 partikel / cm³) di wilayah Amazon yang besar menyebabkan perubahan besar dalam sifat</w:t>
      </w:r>
      <w:r w:rsidR="004D55F9">
        <w:rPr>
          <w:rFonts w:ascii="Times New Roman" w:hAnsi="Times New Roman" w:cs="Times New Roman"/>
          <w:sz w:val="24"/>
          <w:szCs w:val="24"/>
        </w:rPr>
        <w:t xml:space="preserve"> mikrofisika</w:t>
      </w:r>
      <w:r w:rsidRPr="00931457">
        <w:rPr>
          <w:rFonts w:ascii="Times New Roman" w:hAnsi="Times New Roman" w:cs="Times New Roman"/>
          <w:sz w:val="24"/>
          <w:szCs w:val="24"/>
        </w:rPr>
        <w:t xml:space="preserve"> awan (silva-Days et al., 2002).</w:t>
      </w:r>
    </w:p>
    <w:p w:rsidR="00937AB0" w:rsidRPr="00945ADD" w:rsidRDefault="00937AB0" w:rsidP="00931457">
      <w:pPr>
        <w:spacing w:after="0" w:line="240" w:lineRule="auto"/>
        <w:jc w:val="both"/>
        <w:rPr>
          <w:rFonts w:ascii="Times New Roman" w:hAnsi="Times New Roman" w:cs="Times New Roman"/>
          <w:b/>
          <w:sz w:val="24"/>
          <w:szCs w:val="24"/>
        </w:rPr>
      </w:pPr>
      <w:r w:rsidRPr="00945ADD">
        <w:rPr>
          <w:rFonts w:ascii="Times New Roman" w:hAnsi="Times New Roman" w:cs="Times New Roman"/>
          <w:b/>
          <w:sz w:val="24"/>
          <w:szCs w:val="24"/>
        </w:rPr>
        <w:t>Kesimpulan</w:t>
      </w:r>
    </w:p>
    <w:p w:rsidR="00937AB0" w:rsidRPr="00931457" w:rsidRDefault="004D55F9" w:rsidP="00931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Sangat penting</w:t>
      </w:r>
      <w:r w:rsidR="00937AB0" w:rsidRPr="00931457">
        <w:rPr>
          <w:rFonts w:ascii="Times New Roman" w:hAnsi="Times New Roman" w:cs="Times New Roman"/>
          <w:sz w:val="24"/>
          <w:szCs w:val="24"/>
        </w:rPr>
        <w:t xml:space="preserve"> upaya untuk mempelajari dan memperdalam pengetahuan </w:t>
      </w:r>
      <w:r>
        <w:rPr>
          <w:rFonts w:ascii="Times New Roman" w:hAnsi="Times New Roman" w:cs="Times New Roman"/>
          <w:sz w:val="24"/>
          <w:szCs w:val="24"/>
        </w:rPr>
        <w:t xml:space="preserve">mengenai peran hutan dan juga </w:t>
      </w:r>
      <w:r w:rsidR="00937AB0" w:rsidRPr="00931457">
        <w:rPr>
          <w:rFonts w:ascii="Times New Roman" w:hAnsi="Times New Roman" w:cs="Times New Roman"/>
          <w:sz w:val="24"/>
          <w:szCs w:val="24"/>
        </w:rPr>
        <w:t>interaksi antara hutan dan pembentukan awan dan hujan</w:t>
      </w:r>
      <w:r w:rsidR="00AA45B5">
        <w:rPr>
          <w:rFonts w:ascii="Times New Roman" w:hAnsi="Times New Roman" w:cs="Times New Roman"/>
          <w:sz w:val="24"/>
          <w:szCs w:val="24"/>
        </w:rPr>
        <w:t xml:space="preserve">, </w:t>
      </w:r>
      <w:r w:rsidR="00937AB0" w:rsidRPr="00931457">
        <w:rPr>
          <w:rFonts w:ascii="Times New Roman" w:hAnsi="Times New Roman" w:cs="Times New Roman"/>
          <w:sz w:val="24"/>
          <w:szCs w:val="24"/>
        </w:rPr>
        <w:t>karena hubungan antara pro</w:t>
      </w:r>
      <w:r>
        <w:rPr>
          <w:rFonts w:ascii="Times New Roman" w:hAnsi="Times New Roman" w:cs="Times New Roman"/>
          <w:sz w:val="24"/>
          <w:szCs w:val="24"/>
        </w:rPr>
        <w:t xml:space="preserve">ses-proses dalam </w:t>
      </w:r>
      <w:r w:rsidR="00937AB0" w:rsidRPr="00931457">
        <w:rPr>
          <w:rFonts w:ascii="Times New Roman" w:hAnsi="Times New Roman" w:cs="Times New Roman"/>
          <w:sz w:val="24"/>
          <w:szCs w:val="24"/>
        </w:rPr>
        <w:t>siklus hidrologi</w:t>
      </w:r>
      <w:r w:rsidR="00AA45B5">
        <w:rPr>
          <w:rFonts w:ascii="Times New Roman" w:hAnsi="Times New Roman" w:cs="Times New Roman"/>
          <w:sz w:val="24"/>
          <w:szCs w:val="24"/>
        </w:rPr>
        <w:t xml:space="preserve"> yang signifikan</w:t>
      </w:r>
      <w:r w:rsidR="00937AB0" w:rsidRPr="00931457">
        <w:rPr>
          <w:rFonts w:ascii="Times New Roman" w:hAnsi="Times New Roman" w:cs="Times New Roman"/>
          <w:sz w:val="24"/>
          <w:szCs w:val="24"/>
        </w:rPr>
        <w:t xml:space="preserve">. Karena setidaknya 20 hingga 30 </w:t>
      </w:r>
      <w:r w:rsidR="00D233C7">
        <w:rPr>
          <w:rFonts w:ascii="Times New Roman" w:hAnsi="Times New Roman" w:cs="Times New Roman"/>
          <w:sz w:val="24"/>
          <w:szCs w:val="24"/>
        </w:rPr>
        <w:t>%</w:t>
      </w:r>
      <w:r w:rsidR="00937AB0" w:rsidRPr="00931457">
        <w:rPr>
          <w:rFonts w:ascii="Times New Roman" w:hAnsi="Times New Roman" w:cs="Times New Roman"/>
          <w:sz w:val="24"/>
          <w:szCs w:val="24"/>
        </w:rPr>
        <w:t xml:space="preserve"> curah hujan di wilayah ini berasal dari hutan, konversi </w:t>
      </w:r>
      <w:r w:rsidR="00AA45B5">
        <w:rPr>
          <w:rFonts w:ascii="Times New Roman" w:hAnsi="Times New Roman" w:cs="Times New Roman"/>
          <w:sz w:val="24"/>
          <w:szCs w:val="24"/>
        </w:rPr>
        <w:t>kawasan ber</w:t>
      </w:r>
      <w:r w:rsidR="00937AB0" w:rsidRPr="00931457">
        <w:rPr>
          <w:rFonts w:ascii="Times New Roman" w:hAnsi="Times New Roman" w:cs="Times New Roman"/>
          <w:sz w:val="24"/>
          <w:szCs w:val="24"/>
        </w:rPr>
        <w:t xml:space="preserve">hutan ke jenis penggunaan lahan lainnya pasti akan berdampak pada iklim lokal dan regional, dan bahkan dapat menyebabkan berkurangnya curah hujan di wilayah </w:t>
      </w:r>
      <w:r w:rsidR="00AA45B5">
        <w:rPr>
          <w:rFonts w:ascii="Times New Roman" w:hAnsi="Times New Roman" w:cs="Times New Roman"/>
          <w:sz w:val="24"/>
          <w:szCs w:val="24"/>
        </w:rPr>
        <w:t>sekitar hutan</w:t>
      </w:r>
      <w:r w:rsidR="00937AB0" w:rsidRPr="00931457">
        <w:rPr>
          <w:rFonts w:ascii="Times New Roman" w:hAnsi="Times New Roman" w:cs="Times New Roman"/>
          <w:sz w:val="24"/>
          <w:szCs w:val="24"/>
        </w:rPr>
        <w:t xml:space="preserve"> di mana </w:t>
      </w:r>
      <w:r w:rsidR="00AA45B5">
        <w:rPr>
          <w:rFonts w:ascii="Times New Roman" w:hAnsi="Times New Roman" w:cs="Times New Roman"/>
          <w:sz w:val="24"/>
          <w:szCs w:val="24"/>
        </w:rPr>
        <w:t>aliran massa udara l</w:t>
      </w:r>
      <w:r w:rsidR="00937AB0" w:rsidRPr="00931457">
        <w:rPr>
          <w:rFonts w:ascii="Times New Roman" w:hAnsi="Times New Roman" w:cs="Times New Roman"/>
          <w:sz w:val="24"/>
          <w:szCs w:val="24"/>
        </w:rPr>
        <w:t>embab</w:t>
      </w:r>
      <w:r w:rsidR="00AA45B5">
        <w:rPr>
          <w:rFonts w:ascii="Times New Roman" w:hAnsi="Times New Roman" w:cs="Times New Roman"/>
          <w:sz w:val="24"/>
          <w:szCs w:val="24"/>
        </w:rPr>
        <w:t xml:space="preserve"> </w:t>
      </w:r>
      <w:r w:rsidR="00937AB0" w:rsidRPr="00931457">
        <w:rPr>
          <w:rFonts w:ascii="Times New Roman" w:hAnsi="Times New Roman" w:cs="Times New Roman"/>
          <w:sz w:val="24"/>
          <w:szCs w:val="24"/>
        </w:rPr>
        <w:t xml:space="preserve">dari </w:t>
      </w:r>
      <w:r w:rsidR="00AA45B5">
        <w:rPr>
          <w:rFonts w:ascii="Times New Roman" w:hAnsi="Times New Roman" w:cs="Times New Roman"/>
          <w:sz w:val="24"/>
          <w:szCs w:val="24"/>
        </w:rPr>
        <w:t>kawasan berhutan, khususnya hutan tropis</w:t>
      </w:r>
      <w:r w:rsidR="00937AB0" w:rsidRPr="00931457">
        <w:rPr>
          <w:rFonts w:ascii="Times New Roman" w:hAnsi="Times New Roman" w:cs="Times New Roman"/>
          <w:sz w:val="24"/>
          <w:szCs w:val="24"/>
        </w:rPr>
        <w:t>.</w:t>
      </w:r>
    </w:p>
    <w:p w:rsidR="00937AB0" w:rsidRPr="00A720FE" w:rsidRDefault="00937AB0" w:rsidP="00931457">
      <w:pPr>
        <w:spacing w:after="0" w:line="240" w:lineRule="auto"/>
        <w:jc w:val="both"/>
        <w:rPr>
          <w:rFonts w:ascii="Times New Roman" w:hAnsi="Times New Roman" w:cs="Times New Roman"/>
          <w:b/>
          <w:sz w:val="24"/>
          <w:szCs w:val="24"/>
        </w:rPr>
      </w:pPr>
      <w:r w:rsidRPr="00A720FE">
        <w:rPr>
          <w:rFonts w:ascii="Times New Roman" w:hAnsi="Times New Roman" w:cs="Times New Roman"/>
          <w:b/>
          <w:sz w:val="24"/>
          <w:szCs w:val="24"/>
        </w:rPr>
        <w:t>Pustaka</w:t>
      </w:r>
    </w:p>
    <w:p w:rsidR="00937AB0" w:rsidRDefault="00D233C7" w:rsidP="004E3715">
      <w:pPr>
        <w:spacing w:after="0" w:line="240" w:lineRule="auto"/>
        <w:ind w:left="426" w:hanging="426"/>
        <w:jc w:val="both"/>
        <w:rPr>
          <w:rFonts w:ascii="Times New Roman" w:hAnsi="Times New Roman" w:cs="Times New Roman"/>
          <w:color w:val="000000" w:themeColor="text1"/>
          <w:sz w:val="24"/>
          <w:szCs w:val="24"/>
        </w:rPr>
      </w:pPr>
      <w:r w:rsidRPr="00D233C7">
        <w:rPr>
          <w:rFonts w:ascii="Times New Roman" w:hAnsi="Times New Roman" w:cs="Times New Roman"/>
          <w:color w:val="000000" w:themeColor="text1"/>
          <w:sz w:val="24"/>
          <w:szCs w:val="24"/>
        </w:rPr>
        <w:t xml:space="preserve">Andreae, </w:t>
      </w:r>
      <w:r w:rsidR="00937AB0" w:rsidRPr="00D233C7">
        <w:rPr>
          <w:rFonts w:ascii="Times New Roman" w:hAnsi="Times New Roman" w:cs="Times New Roman"/>
          <w:color w:val="000000" w:themeColor="text1"/>
          <w:sz w:val="24"/>
          <w:szCs w:val="24"/>
        </w:rPr>
        <w:t>M</w:t>
      </w:r>
      <w:r w:rsidRPr="00D233C7">
        <w:rPr>
          <w:rFonts w:ascii="Times New Roman" w:hAnsi="Times New Roman" w:cs="Times New Roman"/>
          <w:color w:val="000000" w:themeColor="text1"/>
          <w:sz w:val="24"/>
          <w:szCs w:val="24"/>
        </w:rPr>
        <w:t xml:space="preserve">. </w:t>
      </w:r>
      <w:r w:rsidR="00937AB0" w:rsidRPr="00D233C7">
        <w:rPr>
          <w:rFonts w:ascii="Times New Roman" w:hAnsi="Times New Roman" w:cs="Times New Roman"/>
          <w:color w:val="000000" w:themeColor="text1"/>
          <w:sz w:val="24"/>
          <w:szCs w:val="24"/>
        </w:rPr>
        <w:t>O</w:t>
      </w:r>
      <w:r w:rsidRPr="00D233C7">
        <w:rPr>
          <w:rFonts w:ascii="Times New Roman" w:hAnsi="Times New Roman" w:cs="Times New Roman"/>
          <w:color w:val="000000" w:themeColor="text1"/>
          <w:sz w:val="24"/>
          <w:szCs w:val="24"/>
        </w:rPr>
        <w:t xml:space="preserve">.; Crutzen, </w:t>
      </w:r>
      <w:r w:rsidR="00937AB0" w:rsidRPr="00D233C7">
        <w:rPr>
          <w:rFonts w:ascii="Times New Roman" w:hAnsi="Times New Roman" w:cs="Times New Roman"/>
          <w:color w:val="000000" w:themeColor="text1"/>
          <w:sz w:val="24"/>
          <w:szCs w:val="24"/>
        </w:rPr>
        <w:t>P</w:t>
      </w:r>
      <w:r w:rsidRPr="00D233C7">
        <w:rPr>
          <w:rFonts w:ascii="Times New Roman" w:hAnsi="Times New Roman" w:cs="Times New Roman"/>
          <w:color w:val="000000" w:themeColor="text1"/>
          <w:sz w:val="24"/>
          <w:szCs w:val="24"/>
        </w:rPr>
        <w:t xml:space="preserve">. </w:t>
      </w:r>
      <w:r w:rsidR="00937AB0" w:rsidRPr="00D233C7">
        <w:rPr>
          <w:rFonts w:ascii="Times New Roman" w:hAnsi="Times New Roman" w:cs="Times New Roman"/>
          <w:color w:val="000000" w:themeColor="text1"/>
          <w:sz w:val="24"/>
          <w:szCs w:val="24"/>
        </w:rPr>
        <w:t>J</w:t>
      </w:r>
      <w:r w:rsidRPr="00D233C7">
        <w:rPr>
          <w:rFonts w:ascii="Times New Roman" w:hAnsi="Times New Roman" w:cs="Times New Roman"/>
          <w:color w:val="000000" w:themeColor="text1"/>
          <w:sz w:val="24"/>
          <w:szCs w:val="24"/>
        </w:rPr>
        <w:t xml:space="preserve">. </w:t>
      </w:r>
      <w:r w:rsidR="000B1EF1">
        <w:rPr>
          <w:rFonts w:ascii="Times New Roman" w:hAnsi="Times New Roman" w:cs="Times New Roman"/>
          <w:color w:val="000000" w:themeColor="text1"/>
          <w:sz w:val="24"/>
          <w:szCs w:val="24"/>
        </w:rPr>
        <w:t xml:space="preserve">1997. </w:t>
      </w:r>
      <w:r w:rsidR="00937AB0" w:rsidRPr="00D233C7">
        <w:rPr>
          <w:rFonts w:ascii="Times New Roman" w:hAnsi="Times New Roman" w:cs="Times New Roman"/>
          <w:color w:val="000000" w:themeColor="text1"/>
          <w:sz w:val="24"/>
          <w:szCs w:val="24"/>
        </w:rPr>
        <w:t xml:space="preserve">Atmospheric </w:t>
      </w:r>
      <w:r w:rsidRPr="00D233C7">
        <w:rPr>
          <w:rFonts w:ascii="Times New Roman" w:hAnsi="Times New Roman" w:cs="Times New Roman"/>
          <w:color w:val="000000" w:themeColor="text1"/>
          <w:sz w:val="24"/>
          <w:szCs w:val="24"/>
        </w:rPr>
        <w:t xml:space="preserve">Aerosols: Biogeochemical Sources And Role In Atmospheric Chemistry. </w:t>
      </w:r>
      <w:r w:rsidR="00937AB0" w:rsidRPr="00A73D69">
        <w:rPr>
          <w:rFonts w:ascii="Times New Roman" w:hAnsi="Times New Roman" w:cs="Times New Roman"/>
          <w:i/>
          <w:color w:val="000000" w:themeColor="text1"/>
          <w:sz w:val="24"/>
          <w:szCs w:val="24"/>
        </w:rPr>
        <w:t>Science</w:t>
      </w:r>
      <w:r w:rsidR="000B1EF1">
        <w:rPr>
          <w:rFonts w:ascii="Times New Roman" w:hAnsi="Times New Roman" w:cs="Times New Roman"/>
          <w:color w:val="000000" w:themeColor="text1"/>
          <w:sz w:val="24"/>
          <w:szCs w:val="24"/>
        </w:rPr>
        <w:t>, V.276.</w:t>
      </w:r>
    </w:p>
    <w:p w:rsidR="004E3715" w:rsidRPr="004E3715" w:rsidRDefault="004E3715" w:rsidP="004E3715">
      <w:pPr>
        <w:spacing w:after="0" w:line="240" w:lineRule="auto"/>
        <w:ind w:left="426" w:right="45" w:hanging="426"/>
        <w:jc w:val="both"/>
        <w:rPr>
          <w:rFonts w:ascii="Times New Roman" w:hAnsi="Times New Roman" w:cs="Times New Roman"/>
          <w:color w:val="000000" w:themeColor="text1"/>
          <w:sz w:val="24"/>
          <w:szCs w:val="24"/>
          <w:shd w:val="clear" w:color="auto" w:fill="FFFFFF"/>
        </w:rPr>
      </w:pPr>
      <w:hyperlink r:id="rId10" w:tgtFrame="_blank" w:history="1">
        <w:r w:rsidRPr="004E3715">
          <w:rPr>
            <w:rStyle w:val="sciprofiles-linkname"/>
            <w:rFonts w:ascii="Times New Roman" w:hAnsi="Times New Roman" w:cs="Times New Roman"/>
            <w:bCs/>
            <w:color w:val="000000" w:themeColor="text1"/>
            <w:sz w:val="24"/>
            <w:szCs w:val="24"/>
            <w:shd w:val="clear" w:color="auto" w:fill="FFFFFF"/>
          </w:rPr>
          <w:t>Antonelli</w:t>
        </w:r>
      </w:hyperlink>
      <w:r w:rsidRPr="004E3715">
        <w:rPr>
          <w:rFonts w:ascii="Times New Roman" w:hAnsi="Times New Roman" w:cs="Times New Roman"/>
          <w:color w:val="000000" w:themeColor="text1"/>
          <w:sz w:val="24"/>
          <w:szCs w:val="24"/>
          <w:shd w:val="clear" w:color="auto" w:fill="FFFFFF"/>
        </w:rPr>
        <w:t xml:space="preserve">, M., </w:t>
      </w:r>
      <w:hyperlink r:id="rId11" w:tgtFrame="_blank" w:history="1">
        <w:r w:rsidRPr="004E3715">
          <w:rPr>
            <w:rStyle w:val="sciprofiles-linkname"/>
            <w:rFonts w:ascii="Times New Roman" w:hAnsi="Times New Roman" w:cs="Times New Roman"/>
            <w:bCs/>
            <w:color w:val="000000" w:themeColor="text1"/>
            <w:sz w:val="24"/>
            <w:szCs w:val="24"/>
            <w:shd w:val="clear" w:color="auto" w:fill="FFFFFF"/>
          </w:rPr>
          <w:t>D. Donelli</w:t>
        </w:r>
      </w:hyperlink>
      <w:r w:rsidRPr="004E3715">
        <w:rPr>
          <w:rFonts w:ascii="Times New Roman" w:hAnsi="Times New Roman" w:cs="Times New Roman"/>
          <w:color w:val="000000" w:themeColor="text1"/>
          <w:sz w:val="24"/>
          <w:szCs w:val="24"/>
          <w:shd w:val="clear" w:color="auto" w:fill="FFFFFF"/>
        </w:rPr>
        <w:t xml:space="preserve">,, </w:t>
      </w:r>
      <w:hyperlink r:id="rId12" w:tgtFrame="_blank" w:history="1">
        <w:r w:rsidRPr="004E3715">
          <w:rPr>
            <w:rStyle w:val="sciprofiles-linkname"/>
            <w:rFonts w:ascii="Times New Roman" w:hAnsi="Times New Roman" w:cs="Times New Roman"/>
            <w:bCs/>
            <w:color w:val="000000" w:themeColor="text1"/>
            <w:sz w:val="24"/>
            <w:szCs w:val="24"/>
            <w:shd w:val="clear" w:color="auto" w:fill="FFFFFF"/>
          </w:rPr>
          <w:t>G.Barbieri</w:t>
        </w:r>
      </w:hyperlink>
      <w:r w:rsidRPr="004E3715">
        <w:rPr>
          <w:rFonts w:ascii="Times New Roman" w:hAnsi="Times New Roman" w:cs="Times New Roman"/>
          <w:color w:val="000000" w:themeColor="text1"/>
          <w:sz w:val="24"/>
          <w:szCs w:val="24"/>
          <w:shd w:val="clear" w:color="auto" w:fill="FFFFFF"/>
        </w:rPr>
        <w:t xml:space="preserve">, </w:t>
      </w:r>
      <w:hyperlink r:id="rId13" w:tgtFrame="_blank" w:history="1">
        <w:r w:rsidRPr="004E3715">
          <w:rPr>
            <w:rStyle w:val="sciprofiles-linkname"/>
            <w:rFonts w:ascii="Times New Roman" w:hAnsi="Times New Roman" w:cs="Times New Roman"/>
            <w:bCs/>
            <w:color w:val="000000" w:themeColor="text1"/>
            <w:sz w:val="24"/>
            <w:szCs w:val="24"/>
            <w:shd w:val="clear" w:color="auto" w:fill="FFFFFF"/>
          </w:rPr>
          <w:t>M.Valussi</w:t>
        </w:r>
      </w:hyperlink>
      <w:r w:rsidRPr="004E3715">
        <w:rPr>
          <w:rFonts w:ascii="Times New Roman" w:hAnsi="Times New Roman" w:cs="Times New Roman"/>
          <w:color w:val="000000" w:themeColor="text1"/>
          <w:sz w:val="24"/>
          <w:szCs w:val="24"/>
          <w:shd w:val="clear" w:color="auto" w:fill="FFFFFF"/>
        </w:rPr>
        <w:t xml:space="preserve">, </w:t>
      </w:r>
      <w:hyperlink r:id="rId14" w:tgtFrame="_blank" w:history="1">
        <w:r w:rsidRPr="004E3715">
          <w:rPr>
            <w:rStyle w:val="sciprofiles-linkname"/>
            <w:rFonts w:ascii="Times New Roman" w:hAnsi="Times New Roman" w:cs="Times New Roman"/>
            <w:bCs/>
            <w:color w:val="000000" w:themeColor="text1"/>
            <w:sz w:val="24"/>
            <w:szCs w:val="24"/>
            <w:shd w:val="clear" w:color="auto" w:fill="FFFFFF"/>
          </w:rPr>
          <w:t>V. Maggini</w:t>
        </w:r>
      </w:hyperlink>
      <w:r w:rsidRPr="004E3715">
        <w:rPr>
          <w:rFonts w:ascii="Times New Roman" w:hAnsi="Times New Roman" w:cs="Times New Roman"/>
          <w:color w:val="000000" w:themeColor="text1"/>
          <w:sz w:val="24"/>
          <w:szCs w:val="24"/>
          <w:shd w:val="clear" w:color="auto" w:fill="FFFFFF"/>
        </w:rPr>
        <w:t xml:space="preserve"> and </w:t>
      </w:r>
      <w:hyperlink r:id="rId15" w:tgtFrame="_blank" w:history="1">
        <w:r w:rsidRPr="004E3715">
          <w:rPr>
            <w:rStyle w:val="sciprofiles-linkname"/>
            <w:rFonts w:ascii="Times New Roman" w:hAnsi="Times New Roman" w:cs="Times New Roman"/>
            <w:bCs/>
            <w:color w:val="000000" w:themeColor="text1"/>
            <w:sz w:val="24"/>
            <w:szCs w:val="24"/>
            <w:shd w:val="clear" w:color="auto" w:fill="FFFFFF"/>
          </w:rPr>
          <w:t>F. Firenzuoli</w:t>
        </w:r>
      </w:hyperlink>
      <w:r>
        <w:rPr>
          <w:rFonts w:ascii="Times New Roman" w:hAnsi="Times New Roman" w:cs="Times New Roman"/>
          <w:color w:val="000000" w:themeColor="text1"/>
          <w:sz w:val="24"/>
          <w:szCs w:val="24"/>
          <w:shd w:val="clear" w:color="auto" w:fill="FFFFFF"/>
        </w:rPr>
        <w:t xml:space="preserve">. 2020. </w:t>
      </w:r>
      <w:r>
        <w:rPr>
          <w:rStyle w:val="inlineblock"/>
          <w:rFonts w:ascii="Arial" w:hAnsi="Arial" w:cs="Arial"/>
          <w:color w:val="222222"/>
          <w:sz w:val="18"/>
          <w:szCs w:val="18"/>
          <w:shd w:val="clear" w:color="auto" w:fill="FFFFFF"/>
          <w:vertAlign w:val="superscript"/>
        </w:rPr>
        <w:t> </w:t>
      </w:r>
      <w:r w:rsidRPr="004E3715">
        <w:rPr>
          <w:rFonts w:ascii="Times New Roman" w:hAnsi="Times New Roman" w:cs="Times New Roman"/>
          <w:color w:val="1A1A1A"/>
          <w:sz w:val="24"/>
          <w:szCs w:val="24"/>
        </w:rPr>
        <w:t xml:space="preserve">Forest Volatile Organic Compounds and Their Effects on Human Health: A State-of-the-Art Review. </w:t>
      </w:r>
      <w:r w:rsidRPr="004E3715">
        <w:rPr>
          <w:rStyle w:val="Emphasis"/>
          <w:rFonts w:ascii="Times New Roman" w:hAnsi="Times New Roman" w:cs="Times New Roman"/>
          <w:color w:val="222222"/>
          <w:sz w:val="24"/>
          <w:szCs w:val="24"/>
          <w:shd w:val="clear" w:color="auto" w:fill="FFFFFF"/>
        </w:rPr>
        <w:t>Int. J. Environ. Res. Public Health</w:t>
      </w:r>
      <w:r>
        <w:rPr>
          <w:rStyle w:val="Emphasis"/>
          <w:rFonts w:ascii="Times New Roman" w:hAnsi="Times New Roman" w:cs="Times New Roman"/>
          <w:color w:val="222222"/>
          <w:sz w:val="24"/>
          <w:szCs w:val="24"/>
          <w:shd w:val="clear" w:color="auto" w:fill="FFFFFF"/>
        </w:rPr>
        <w:t xml:space="preserve"> </w:t>
      </w:r>
      <w:r w:rsidRPr="004E3715">
        <w:rPr>
          <w:rStyle w:val="Emphasis"/>
          <w:rFonts w:ascii="Times New Roman" w:hAnsi="Times New Roman" w:cs="Times New Roman"/>
          <w:color w:val="222222"/>
          <w:sz w:val="24"/>
          <w:szCs w:val="24"/>
          <w:shd w:val="clear" w:color="auto" w:fill="FFFFFF"/>
        </w:rPr>
        <w:t>17</w:t>
      </w:r>
      <w:r w:rsidRPr="004E3715">
        <w:rPr>
          <w:rFonts w:ascii="Times New Roman" w:hAnsi="Times New Roman" w:cs="Times New Roman"/>
          <w:color w:val="222222"/>
          <w:sz w:val="24"/>
          <w:szCs w:val="24"/>
          <w:shd w:val="clear" w:color="auto" w:fill="FFFFFF"/>
        </w:rPr>
        <w:t>(18), 6506</w:t>
      </w:r>
    </w:p>
    <w:p w:rsidR="00945ADD" w:rsidRDefault="00945ADD" w:rsidP="004E3715">
      <w:pPr>
        <w:spacing w:after="0" w:line="240" w:lineRule="auto"/>
        <w:ind w:left="425" w:hanging="425"/>
        <w:jc w:val="both"/>
        <w:rPr>
          <w:rFonts w:ascii="Times New Roman" w:hAnsi="Times New Roman" w:cs="Times New Roman"/>
          <w:color w:val="000000" w:themeColor="text1"/>
          <w:sz w:val="24"/>
          <w:szCs w:val="24"/>
        </w:rPr>
      </w:pPr>
      <w:r w:rsidRPr="00D233C7">
        <w:rPr>
          <w:rFonts w:ascii="Times New Roman" w:hAnsi="Times New Roman" w:cs="Times New Roman"/>
          <w:color w:val="000000" w:themeColor="text1"/>
          <w:sz w:val="24"/>
          <w:szCs w:val="24"/>
        </w:rPr>
        <w:t>A</w:t>
      </w:r>
      <w:r w:rsidR="000B1EF1">
        <w:rPr>
          <w:rFonts w:ascii="Times New Roman" w:hAnsi="Times New Roman" w:cs="Times New Roman"/>
          <w:color w:val="000000" w:themeColor="text1"/>
          <w:sz w:val="24"/>
          <w:szCs w:val="24"/>
        </w:rPr>
        <w:t>quino</w:t>
      </w:r>
      <w:r w:rsidR="00D233C7" w:rsidRPr="00D233C7">
        <w:rPr>
          <w:rFonts w:ascii="Times New Roman" w:hAnsi="Times New Roman" w:cs="Times New Roman"/>
          <w:color w:val="000000" w:themeColor="text1"/>
          <w:sz w:val="24"/>
          <w:szCs w:val="24"/>
        </w:rPr>
        <w:t>, C.</w:t>
      </w:r>
      <w:r w:rsidRPr="00D233C7">
        <w:rPr>
          <w:rFonts w:ascii="Times New Roman" w:hAnsi="Times New Roman" w:cs="Times New Roman"/>
          <w:color w:val="000000" w:themeColor="text1"/>
          <w:sz w:val="24"/>
          <w:szCs w:val="24"/>
        </w:rPr>
        <w:t>A</w:t>
      </w:r>
      <w:r w:rsidR="00D233C7" w:rsidRPr="00D233C7">
        <w:rPr>
          <w:rFonts w:ascii="Times New Roman" w:hAnsi="Times New Roman" w:cs="Times New Roman"/>
          <w:color w:val="000000" w:themeColor="text1"/>
          <w:sz w:val="24"/>
          <w:szCs w:val="24"/>
        </w:rPr>
        <w:t>.</w:t>
      </w:r>
      <w:r w:rsidRPr="00D233C7">
        <w:rPr>
          <w:rFonts w:ascii="Times New Roman" w:hAnsi="Times New Roman" w:cs="Times New Roman"/>
          <w:color w:val="000000" w:themeColor="text1"/>
          <w:sz w:val="24"/>
          <w:szCs w:val="24"/>
        </w:rPr>
        <w:t>B</w:t>
      </w:r>
      <w:r w:rsidR="00D233C7" w:rsidRPr="00D233C7">
        <w:rPr>
          <w:rFonts w:ascii="Times New Roman" w:hAnsi="Times New Roman" w:cs="Times New Roman"/>
          <w:color w:val="000000" w:themeColor="text1"/>
          <w:sz w:val="24"/>
          <w:szCs w:val="24"/>
        </w:rPr>
        <w:t xml:space="preserve">. </w:t>
      </w:r>
      <w:r w:rsidR="000B1EF1">
        <w:rPr>
          <w:rFonts w:ascii="Times New Roman" w:hAnsi="Times New Roman" w:cs="Times New Roman"/>
          <w:color w:val="000000" w:themeColor="text1"/>
          <w:sz w:val="24"/>
          <w:szCs w:val="24"/>
        </w:rPr>
        <w:t xml:space="preserve">2006. </w:t>
      </w:r>
      <w:r w:rsidR="00D00D8F" w:rsidRPr="00D233C7">
        <w:rPr>
          <w:rFonts w:ascii="Times New Roman" w:hAnsi="Times New Roman" w:cs="Times New Roman"/>
          <w:color w:val="000000" w:themeColor="text1"/>
          <w:sz w:val="24"/>
          <w:szCs w:val="24"/>
        </w:rPr>
        <w:t xml:space="preserve">Identification </w:t>
      </w:r>
      <w:r w:rsidR="00D233C7" w:rsidRPr="00D233C7">
        <w:rPr>
          <w:rFonts w:ascii="Times New Roman" w:hAnsi="Times New Roman" w:cs="Times New Roman"/>
          <w:color w:val="000000" w:themeColor="text1"/>
          <w:sz w:val="24"/>
          <w:szCs w:val="24"/>
        </w:rPr>
        <w:t xml:space="preserve">Of Organic Compost Voláteis (Ncns) Issued By Florestas Na </w:t>
      </w:r>
      <w:r w:rsidR="00D00D8F" w:rsidRPr="00D233C7">
        <w:rPr>
          <w:rFonts w:ascii="Times New Roman" w:hAnsi="Times New Roman" w:cs="Times New Roman"/>
          <w:color w:val="000000" w:themeColor="text1"/>
          <w:sz w:val="24"/>
          <w:szCs w:val="24"/>
        </w:rPr>
        <w:t>Região Amazônica</w:t>
      </w:r>
      <w:r w:rsidR="00D233C7" w:rsidRPr="00D233C7">
        <w:rPr>
          <w:rFonts w:ascii="Times New Roman" w:hAnsi="Times New Roman" w:cs="Times New Roman"/>
          <w:color w:val="000000" w:themeColor="text1"/>
          <w:sz w:val="24"/>
          <w:szCs w:val="24"/>
        </w:rPr>
        <w:t xml:space="preserve">. Cuiabá, 2006. </w:t>
      </w:r>
      <w:r w:rsidRPr="00D233C7">
        <w:rPr>
          <w:rFonts w:ascii="Times New Roman" w:hAnsi="Times New Roman" w:cs="Times New Roman"/>
          <w:color w:val="000000" w:themeColor="text1"/>
          <w:sz w:val="24"/>
          <w:szCs w:val="24"/>
        </w:rPr>
        <w:t xml:space="preserve">Thesis </w:t>
      </w:r>
      <w:r w:rsidR="00D233C7" w:rsidRPr="00D233C7">
        <w:rPr>
          <w:rFonts w:ascii="Times New Roman" w:hAnsi="Times New Roman" w:cs="Times New Roman"/>
          <w:color w:val="000000" w:themeColor="text1"/>
          <w:sz w:val="24"/>
          <w:szCs w:val="24"/>
        </w:rPr>
        <w:t>(</w:t>
      </w:r>
      <w:r w:rsidRPr="00D233C7">
        <w:rPr>
          <w:rFonts w:ascii="Times New Roman" w:hAnsi="Times New Roman" w:cs="Times New Roman"/>
          <w:color w:val="000000" w:themeColor="text1"/>
          <w:sz w:val="24"/>
          <w:szCs w:val="24"/>
        </w:rPr>
        <w:t>Ph</w:t>
      </w:r>
      <w:r w:rsidR="00D233C7" w:rsidRPr="00D233C7">
        <w:rPr>
          <w:rFonts w:ascii="Times New Roman" w:hAnsi="Times New Roman" w:cs="Times New Roman"/>
          <w:color w:val="000000" w:themeColor="text1"/>
          <w:sz w:val="24"/>
          <w:szCs w:val="24"/>
        </w:rPr>
        <w:t>.</w:t>
      </w:r>
      <w:r w:rsidRPr="00D233C7">
        <w:rPr>
          <w:rFonts w:ascii="Times New Roman" w:hAnsi="Times New Roman" w:cs="Times New Roman"/>
          <w:color w:val="000000" w:themeColor="text1"/>
          <w:sz w:val="24"/>
          <w:szCs w:val="24"/>
        </w:rPr>
        <w:t>D</w:t>
      </w:r>
      <w:r w:rsidR="00D233C7">
        <w:rPr>
          <w:rFonts w:ascii="Times New Roman" w:hAnsi="Times New Roman" w:cs="Times New Roman"/>
          <w:color w:val="000000" w:themeColor="text1"/>
          <w:sz w:val="24"/>
          <w:szCs w:val="24"/>
        </w:rPr>
        <w:t>.) -</w:t>
      </w:r>
      <w:r w:rsidR="00D233C7" w:rsidRPr="00D233C7">
        <w:rPr>
          <w:rFonts w:ascii="Times New Roman" w:hAnsi="Times New Roman" w:cs="Times New Roman"/>
          <w:color w:val="000000" w:themeColor="text1"/>
          <w:sz w:val="24"/>
          <w:szCs w:val="24"/>
        </w:rPr>
        <w:t xml:space="preserve"> </w:t>
      </w:r>
      <w:r w:rsidRPr="00D233C7">
        <w:rPr>
          <w:rFonts w:ascii="Times New Roman" w:hAnsi="Times New Roman" w:cs="Times New Roman"/>
          <w:color w:val="000000" w:themeColor="text1"/>
          <w:sz w:val="24"/>
          <w:szCs w:val="24"/>
        </w:rPr>
        <w:t xml:space="preserve">Federal University </w:t>
      </w:r>
      <w:r w:rsidR="00D233C7" w:rsidRPr="00D233C7">
        <w:rPr>
          <w:rFonts w:ascii="Times New Roman" w:hAnsi="Times New Roman" w:cs="Times New Roman"/>
          <w:color w:val="000000" w:themeColor="text1"/>
          <w:sz w:val="24"/>
          <w:szCs w:val="24"/>
        </w:rPr>
        <w:t>Of</w:t>
      </w:r>
      <w:r w:rsidR="00D233C7">
        <w:rPr>
          <w:rFonts w:ascii="Times New Roman" w:hAnsi="Times New Roman" w:cs="Times New Roman"/>
          <w:color w:val="000000" w:themeColor="text1"/>
          <w:sz w:val="24"/>
          <w:szCs w:val="24"/>
        </w:rPr>
        <w:t xml:space="preserve"> </w:t>
      </w:r>
      <w:r w:rsidRPr="00D233C7">
        <w:rPr>
          <w:rFonts w:ascii="Times New Roman" w:hAnsi="Times New Roman" w:cs="Times New Roman"/>
          <w:color w:val="000000" w:themeColor="text1"/>
          <w:sz w:val="24"/>
          <w:szCs w:val="24"/>
        </w:rPr>
        <w:t>Mato Grosso</w:t>
      </w:r>
      <w:r w:rsidR="00D233C7" w:rsidRPr="00D233C7">
        <w:rPr>
          <w:rFonts w:ascii="Times New Roman" w:hAnsi="Times New Roman" w:cs="Times New Roman"/>
          <w:color w:val="000000" w:themeColor="text1"/>
          <w:sz w:val="24"/>
          <w:szCs w:val="24"/>
        </w:rPr>
        <w:t>.</w:t>
      </w:r>
    </w:p>
    <w:p w:rsidR="00E964C8" w:rsidRPr="00E964C8" w:rsidRDefault="00E964C8" w:rsidP="004E3715">
      <w:pPr>
        <w:pStyle w:val="Heading1"/>
        <w:spacing w:before="0" w:beforeAutospacing="0" w:after="0" w:afterAutospacing="0"/>
        <w:ind w:left="425" w:hanging="425"/>
        <w:textAlignment w:val="baseline"/>
        <w:rPr>
          <w:b w:val="0"/>
          <w:sz w:val="24"/>
          <w:szCs w:val="24"/>
        </w:rPr>
      </w:pPr>
      <w:r w:rsidRPr="00E964C8">
        <w:rPr>
          <w:b w:val="0"/>
          <w:color w:val="000000" w:themeColor="text1"/>
          <w:sz w:val="24"/>
          <w:szCs w:val="24"/>
        </w:rPr>
        <w:t xml:space="preserve">Dutton, Jhon.A. 2016. </w:t>
      </w:r>
      <w:r w:rsidRPr="00E964C8">
        <w:rPr>
          <w:b w:val="0"/>
          <w:sz w:val="24"/>
          <w:szCs w:val="24"/>
        </w:rPr>
        <w:t>Fundamentals of Atmospheric Science</w:t>
      </w:r>
      <w:r>
        <w:rPr>
          <w:sz w:val="24"/>
          <w:szCs w:val="24"/>
        </w:rPr>
        <w:t xml:space="preserve">: </w:t>
      </w:r>
      <w:r w:rsidRPr="00E964C8">
        <w:rPr>
          <w:b w:val="0"/>
          <w:sz w:val="24"/>
          <w:szCs w:val="24"/>
        </w:rPr>
        <w:t>Where do cloud condensation nuclei (CCN) come from?</w:t>
      </w:r>
      <w:r>
        <w:rPr>
          <w:b w:val="0"/>
          <w:sz w:val="24"/>
          <w:szCs w:val="24"/>
        </w:rPr>
        <w:t xml:space="preserve">. </w:t>
      </w:r>
      <w:r w:rsidRPr="00E964C8">
        <w:rPr>
          <w:b w:val="0"/>
          <w:sz w:val="24"/>
          <w:szCs w:val="24"/>
        </w:rPr>
        <w:t> College of Earth and Mineral Sciences</w:t>
      </w:r>
    </w:p>
    <w:p w:rsidR="00E964C8" w:rsidRPr="00D233C7" w:rsidRDefault="00E964C8" w:rsidP="00E964C8">
      <w:pPr>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Fadholi, A.</w:t>
      </w:r>
      <w:r w:rsidRPr="00D233C7">
        <w:rPr>
          <w:rFonts w:ascii="Times New Roman" w:hAnsi="Times New Roman" w:cs="Times New Roman"/>
          <w:color w:val="000000" w:themeColor="text1"/>
          <w:sz w:val="24"/>
          <w:szCs w:val="24"/>
          <w:shd w:val="clear" w:color="auto" w:fill="FFFFFF"/>
        </w:rPr>
        <w:t> (</w:t>
      </w:r>
      <w:hyperlink r:id="rId16" w:tgtFrame="_top" w:history="1">
        <w:r w:rsidRPr="00D233C7">
          <w:rPr>
            <w:rStyle w:val="Hyperlink"/>
            <w:rFonts w:ascii="Times New Roman" w:hAnsi="Times New Roman" w:cs="Times New Roman"/>
            <w:color w:val="000000" w:themeColor="text1"/>
            <w:sz w:val="24"/>
            <w:szCs w:val="24"/>
            <w:u w:val="none"/>
            <w:shd w:val="clear" w:color="auto" w:fill="FFFFFF"/>
          </w:rPr>
          <w:t>BMKG</w:t>
        </w:r>
      </w:hyperlink>
      <w:r w:rsidRPr="00D233C7">
        <w:rPr>
          <w:rFonts w:ascii="Times New Roman" w:hAnsi="Times New Roman" w:cs="Times New Roman"/>
          <w:color w:val="000000" w:themeColor="text1"/>
          <w:sz w:val="24"/>
          <w:szCs w:val="24"/>
          <w:shd w:val="clear" w:color="auto" w:fill="FFFFFF"/>
        </w:rPr>
        <w:t xml:space="preserve">). 2019. </w:t>
      </w:r>
      <w:r w:rsidRPr="00D233C7">
        <w:rPr>
          <w:rFonts w:ascii="Times New Roman" w:hAnsi="Times New Roman" w:cs="Times New Roman"/>
          <w:bCs/>
          <w:color w:val="000000" w:themeColor="text1"/>
          <w:sz w:val="24"/>
          <w:szCs w:val="24"/>
          <w:shd w:val="clear" w:color="auto" w:fill="FFFFFF"/>
        </w:rPr>
        <w:t>Proses Pembentukan Awan Dan Terjadinya Hujan</w:t>
      </w:r>
      <w:r w:rsidRPr="00D233C7">
        <w:rPr>
          <w:rFonts w:ascii="Times New Roman" w:hAnsi="Times New Roman" w:cs="Times New Roman"/>
          <w:color w:val="000000" w:themeColor="text1"/>
          <w:sz w:val="24"/>
          <w:szCs w:val="24"/>
        </w:rPr>
        <w:br/>
        <w:t>Tesis On-Line-LIPI.</w:t>
      </w:r>
    </w:p>
    <w:p w:rsidR="00CE4452" w:rsidRDefault="00CE4452" w:rsidP="00D233C7">
      <w:pPr>
        <w:spacing w:after="0" w:line="240" w:lineRule="auto"/>
        <w:ind w:left="426" w:hanging="426"/>
        <w:jc w:val="both"/>
        <w:rPr>
          <w:rFonts w:ascii="Times New Roman" w:hAnsi="Times New Roman" w:cs="Times New Roman"/>
          <w:color w:val="000000" w:themeColor="text1"/>
          <w:sz w:val="24"/>
          <w:szCs w:val="24"/>
          <w:shd w:val="clear" w:color="auto" w:fill="FFFFFF"/>
        </w:rPr>
      </w:pPr>
      <w:r w:rsidRPr="00D233C7">
        <w:rPr>
          <w:rStyle w:val="author"/>
          <w:rFonts w:ascii="Times New Roman" w:hAnsi="Times New Roman" w:cs="Times New Roman"/>
          <w:color w:val="000000" w:themeColor="text1"/>
          <w:sz w:val="24"/>
          <w:szCs w:val="24"/>
          <w:shd w:val="clear" w:color="auto" w:fill="FFFFFF"/>
        </w:rPr>
        <w:t>Fuentes</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JD</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Hayden</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BP</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Garstang</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M</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Lerdau</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M</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Fitzjarrald</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D</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Baldocchi</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DD</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Monson</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R</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Lamb</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B</w:t>
      </w:r>
      <w:r w:rsidR="00D233C7" w:rsidRPr="00D233C7">
        <w:rPr>
          <w:rFonts w:ascii="Times New Roman" w:hAnsi="Times New Roman" w:cs="Times New Roman"/>
          <w:color w:val="000000" w:themeColor="text1"/>
          <w:sz w:val="24"/>
          <w:szCs w:val="24"/>
          <w:shd w:val="clear" w:color="auto" w:fill="FFFFFF"/>
        </w:rPr>
        <w:t>,</w:t>
      </w:r>
      <w:r w:rsidRPr="00D233C7">
        <w:rPr>
          <w:rStyle w:val="author"/>
          <w:rFonts w:ascii="Times New Roman" w:hAnsi="Times New Roman" w:cs="Times New Roman"/>
          <w:color w:val="000000" w:themeColor="text1"/>
          <w:sz w:val="24"/>
          <w:szCs w:val="24"/>
          <w:shd w:val="clear" w:color="auto" w:fill="FFFFFF"/>
        </w:rPr>
        <w:t>Geron</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C</w:t>
      </w:r>
      <w:r w:rsidR="00D233C7" w:rsidRPr="00D233C7">
        <w:rPr>
          <w:rStyle w:val="author"/>
          <w:rFonts w:ascii="Times New Roman" w:hAnsi="Times New Roman" w:cs="Times New Roman"/>
          <w:color w:val="000000" w:themeColor="text1"/>
          <w:sz w:val="24"/>
          <w:szCs w:val="24"/>
          <w:shd w:val="clear" w:color="auto" w:fill="FFFFFF"/>
        </w:rPr>
        <w:t>.</w:t>
      </w:r>
      <w:r w:rsidR="00D233C7" w:rsidRPr="00D233C7">
        <w:rPr>
          <w:rFonts w:ascii="Times New Roman" w:hAnsi="Times New Roman" w:cs="Times New Roman"/>
          <w:color w:val="000000" w:themeColor="text1"/>
          <w:sz w:val="24"/>
          <w:szCs w:val="24"/>
          <w:shd w:val="clear" w:color="auto" w:fill="FFFFFF"/>
        </w:rPr>
        <w:t> </w:t>
      </w:r>
      <w:r w:rsidR="00D233C7" w:rsidRPr="00D233C7">
        <w:rPr>
          <w:rStyle w:val="pubyear"/>
          <w:rFonts w:ascii="Times New Roman" w:hAnsi="Times New Roman" w:cs="Times New Roman"/>
          <w:color w:val="000000" w:themeColor="text1"/>
          <w:sz w:val="24"/>
          <w:szCs w:val="24"/>
          <w:shd w:val="clear" w:color="auto" w:fill="FFFFFF"/>
        </w:rPr>
        <w:t>2001</w:t>
      </w:r>
      <w:r w:rsidR="00D233C7" w:rsidRPr="00D233C7">
        <w:rPr>
          <w:rFonts w:ascii="Times New Roman" w:hAnsi="Times New Roman" w:cs="Times New Roman"/>
          <w:color w:val="000000" w:themeColor="text1"/>
          <w:sz w:val="24"/>
          <w:szCs w:val="24"/>
          <w:shd w:val="clear" w:color="auto" w:fill="FFFFFF"/>
        </w:rPr>
        <w:t>. </w:t>
      </w:r>
      <w:r w:rsidRPr="00D233C7">
        <w:rPr>
          <w:rStyle w:val="articletitle"/>
          <w:rFonts w:ascii="Times New Roman" w:hAnsi="Times New Roman" w:cs="Times New Roman"/>
          <w:color w:val="000000" w:themeColor="text1"/>
          <w:sz w:val="24"/>
          <w:szCs w:val="24"/>
          <w:shd w:val="clear" w:color="auto" w:fill="FFFFFF"/>
        </w:rPr>
        <w:t xml:space="preserve">New </w:t>
      </w:r>
      <w:r w:rsidR="00D233C7" w:rsidRPr="00D233C7">
        <w:rPr>
          <w:rStyle w:val="articletitle"/>
          <w:rFonts w:ascii="Times New Roman" w:hAnsi="Times New Roman" w:cs="Times New Roman"/>
          <w:color w:val="000000" w:themeColor="text1"/>
          <w:sz w:val="24"/>
          <w:szCs w:val="24"/>
          <w:shd w:val="clear" w:color="auto" w:fill="FFFFFF"/>
        </w:rPr>
        <w:t>Directions: Vocs And Biosphere–Atmosphere Feedbacks</w:t>
      </w:r>
      <w:r w:rsidR="00D233C7" w:rsidRPr="00D233C7">
        <w:rPr>
          <w:rFonts w:ascii="Times New Roman" w:hAnsi="Times New Roman" w:cs="Times New Roman"/>
          <w:color w:val="000000" w:themeColor="text1"/>
          <w:sz w:val="24"/>
          <w:szCs w:val="24"/>
          <w:shd w:val="clear" w:color="auto" w:fill="FFFFFF"/>
        </w:rPr>
        <w:t>. </w:t>
      </w:r>
      <w:r w:rsidRPr="00D233C7">
        <w:rPr>
          <w:rFonts w:ascii="Times New Roman" w:hAnsi="Times New Roman" w:cs="Times New Roman"/>
          <w:i/>
          <w:iCs/>
          <w:color w:val="000000" w:themeColor="text1"/>
          <w:sz w:val="24"/>
          <w:szCs w:val="24"/>
          <w:shd w:val="clear" w:color="auto" w:fill="FFFFFF"/>
        </w:rPr>
        <w:t>Atmospheric Environment</w:t>
      </w:r>
      <w:r w:rsidRPr="00D233C7">
        <w:rPr>
          <w:rFonts w:ascii="Times New Roman" w:hAnsi="Times New Roman" w:cs="Times New Roman"/>
          <w:color w:val="000000" w:themeColor="text1"/>
          <w:sz w:val="24"/>
          <w:szCs w:val="24"/>
          <w:shd w:val="clear" w:color="auto" w:fill="FFFFFF"/>
        </w:rPr>
        <w:t> </w:t>
      </w:r>
      <w:r w:rsidR="00D233C7" w:rsidRPr="00D233C7">
        <w:rPr>
          <w:rStyle w:val="vol"/>
          <w:rFonts w:ascii="Times New Roman" w:hAnsi="Times New Roman" w:cs="Times New Roman"/>
          <w:b/>
          <w:bCs/>
          <w:color w:val="000000" w:themeColor="text1"/>
          <w:sz w:val="24"/>
          <w:szCs w:val="24"/>
          <w:shd w:val="clear" w:color="auto" w:fill="FFFFFF"/>
        </w:rPr>
        <w:t>35</w:t>
      </w:r>
      <w:r w:rsidR="00D233C7" w:rsidRPr="00D233C7">
        <w:rPr>
          <w:rFonts w:ascii="Times New Roman" w:hAnsi="Times New Roman" w:cs="Times New Roman"/>
          <w:color w:val="000000" w:themeColor="text1"/>
          <w:sz w:val="24"/>
          <w:szCs w:val="24"/>
          <w:shd w:val="clear" w:color="auto" w:fill="FFFFFF"/>
        </w:rPr>
        <w:t>: </w:t>
      </w:r>
      <w:r w:rsidR="00D233C7" w:rsidRPr="00D233C7">
        <w:rPr>
          <w:rStyle w:val="pagefirst"/>
          <w:rFonts w:ascii="Times New Roman" w:hAnsi="Times New Roman" w:cs="Times New Roman"/>
          <w:color w:val="000000" w:themeColor="text1"/>
          <w:sz w:val="24"/>
          <w:szCs w:val="24"/>
          <w:shd w:val="clear" w:color="auto" w:fill="FFFFFF"/>
        </w:rPr>
        <w:t>189</w:t>
      </w:r>
      <w:r w:rsidR="00D233C7" w:rsidRPr="00D233C7">
        <w:rPr>
          <w:rFonts w:ascii="Times New Roman" w:hAnsi="Times New Roman" w:cs="Times New Roman"/>
          <w:color w:val="000000" w:themeColor="text1"/>
          <w:sz w:val="24"/>
          <w:szCs w:val="24"/>
          <w:shd w:val="clear" w:color="auto" w:fill="FFFFFF"/>
        </w:rPr>
        <w:t>– </w:t>
      </w:r>
      <w:r w:rsidR="00D233C7" w:rsidRPr="00D233C7">
        <w:rPr>
          <w:rStyle w:val="pagelast"/>
          <w:rFonts w:ascii="Times New Roman" w:hAnsi="Times New Roman" w:cs="Times New Roman"/>
          <w:color w:val="000000" w:themeColor="text1"/>
          <w:sz w:val="24"/>
          <w:szCs w:val="24"/>
          <w:shd w:val="clear" w:color="auto" w:fill="FFFFFF"/>
        </w:rPr>
        <w:t>191</w:t>
      </w:r>
      <w:r w:rsidR="00D233C7" w:rsidRPr="00D233C7">
        <w:rPr>
          <w:rFonts w:ascii="Times New Roman" w:hAnsi="Times New Roman" w:cs="Times New Roman"/>
          <w:color w:val="000000" w:themeColor="text1"/>
          <w:sz w:val="24"/>
          <w:szCs w:val="24"/>
          <w:shd w:val="clear" w:color="auto" w:fill="FFFFFF"/>
        </w:rPr>
        <w:t>.</w:t>
      </w:r>
    </w:p>
    <w:p w:rsidR="00931457" w:rsidRPr="00D233C7" w:rsidRDefault="000B1EF1" w:rsidP="00D233C7">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w:t>
      </w:r>
      <w:r w:rsidR="00D233C7" w:rsidRPr="00D233C7">
        <w:rPr>
          <w:rFonts w:ascii="Times New Roman" w:hAnsi="Times New Roman" w:cs="Times New Roman"/>
          <w:color w:val="000000" w:themeColor="text1"/>
          <w:sz w:val="24"/>
          <w:szCs w:val="24"/>
        </w:rPr>
        <w:t xml:space="preserve">ão </w:t>
      </w:r>
      <w:r w:rsidR="00931457" w:rsidRPr="00D233C7">
        <w:rPr>
          <w:rFonts w:ascii="Times New Roman" w:hAnsi="Times New Roman" w:cs="Times New Roman"/>
          <w:color w:val="000000" w:themeColor="text1"/>
          <w:sz w:val="24"/>
          <w:szCs w:val="24"/>
        </w:rPr>
        <w:t xml:space="preserve">Paulo </w:t>
      </w:r>
      <w:r w:rsidR="00D233C7" w:rsidRPr="00D233C7">
        <w:rPr>
          <w:rFonts w:ascii="Times New Roman" w:hAnsi="Times New Roman" w:cs="Times New Roman"/>
          <w:color w:val="000000" w:themeColor="text1"/>
          <w:sz w:val="24"/>
          <w:szCs w:val="24"/>
        </w:rPr>
        <w:t xml:space="preserve">Nardin </w:t>
      </w:r>
      <w:r w:rsidR="00931457" w:rsidRPr="00D233C7">
        <w:rPr>
          <w:rFonts w:ascii="Times New Roman" w:hAnsi="Times New Roman" w:cs="Times New Roman"/>
          <w:color w:val="000000" w:themeColor="text1"/>
          <w:sz w:val="24"/>
          <w:szCs w:val="24"/>
        </w:rPr>
        <w:t>Tavares</w:t>
      </w:r>
      <w:r w:rsidR="00D233C7" w:rsidRPr="00D233C7">
        <w:rPr>
          <w:rFonts w:ascii="Times New Roman" w:hAnsi="Times New Roman" w:cs="Times New Roman"/>
          <w:color w:val="000000" w:themeColor="text1"/>
          <w:sz w:val="24"/>
          <w:szCs w:val="24"/>
        </w:rPr>
        <w:t xml:space="preserve">. 2012. </w:t>
      </w:r>
      <w:r w:rsidR="00931457" w:rsidRPr="00D233C7">
        <w:rPr>
          <w:rFonts w:ascii="Times New Roman" w:hAnsi="Times New Roman" w:cs="Times New Roman"/>
          <w:color w:val="000000" w:themeColor="text1"/>
          <w:sz w:val="24"/>
          <w:szCs w:val="24"/>
        </w:rPr>
        <w:t xml:space="preserve">Interaction </w:t>
      </w:r>
      <w:r w:rsidR="00D233C7" w:rsidRPr="00D233C7">
        <w:rPr>
          <w:rFonts w:ascii="Times New Roman" w:hAnsi="Times New Roman" w:cs="Times New Roman"/>
          <w:color w:val="000000" w:themeColor="text1"/>
          <w:sz w:val="24"/>
          <w:szCs w:val="24"/>
        </w:rPr>
        <w:t>Between Vegetation And The Atmosphere</w:t>
      </w:r>
      <w:r w:rsidR="00D233C7">
        <w:rPr>
          <w:rFonts w:ascii="Times New Roman" w:hAnsi="Times New Roman" w:cs="Times New Roman"/>
          <w:color w:val="000000" w:themeColor="text1"/>
          <w:sz w:val="24"/>
          <w:szCs w:val="24"/>
        </w:rPr>
        <w:t xml:space="preserve"> </w:t>
      </w:r>
      <w:r w:rsidR="00D233C7" w:rsidRPr="00D233C7">
        <w:rPr>
          <w:rFonts w:ascii="Times New Roman" w:hAnsi="Times New Roman" w:cs="Times New Roman"/>
          <w:color w:val="000000" w:themeColor="text1"/>
          <w:sz w:val="24"/>
          <w:szCs w:val="24"/>
        </w:rPr>
        <w:t xml:space="preserve">In Cloud And Rain Formation. E Studos A Vançados 26 (74) , In The </w:t>
      </w:r>
      <w:r w:rsidR="00931457" w:rsidRPr="00D233C7">
        <w:rPr>
          <w:rFonts w:ascii="Times New Roman" w:hAnsi="Times New Roman" w:cs="Times New Roman"/>
          <w:color w:val="000000" w:themeColor="text1"/>
          <w:sz w:val="24"/>
          <w:szCs w:val="24"/>
        </w:rPr>
        <w:t>Amazon</w:t>
      </w:r>
      <w:r w:rsidR="00D233C7" w:rsidRPr="00D233C7">
        <w:rPr>
          <w:rFonts w:ascii="Times New Roman" w:hAnsi="Times New Roman" w:cs="Times New Roman"/>
          <w:color w:val="000000" w:themeColor="text1"/>
          <w:sz w:val="24"/>
          <w:szCs w:val="24"/>
        </w:rPr>
        <w:t xml:space="preserve">: </w:t>
      </w:r>
      <w:r w:rsidR="00931457" w:rsidRPr="00D233C7">
        <w:rPr>
          <w:rFonts w:ascii="Times New Roman" w:hAnsi="Times New Roman" w:cs="Times New Roman"/>
          <w:color w:val="000000" w:themeColor="text1"/>
          <w:sz w:val="24"/>
          <w:szCs w:val="24"/>
        </w:rPr>
        <w:t xml:space="preserve">A </w:t>
      </w:r>
      <w:r w:rsidR="00D233C7" w:rsidRPr="00D233C7">
        <w:rPr>
          <w:rFonts w:ascii="Times New Roman" w:hAnsi="Times New Roman" w:cs="Times New Roman"/>
          <w:color w:val="000000" w:themeColor="text1"/>
          <w:sz w:val="24"/>
          <w:szCs w:val="24"/>
        </w:rPr>
        <w:t>Review</w:t>
      </w:r>
    </w:p>
    <w:p w:rsidR="00820B09" w:rsidRDefault="00820B09" w:rsidP="00D233C7">
      <w:pPr>
        <w:spacing w:after="0" w:line="240" w:lineRule="auto"/>
        <w:ind w:left="426" w:hanging="426"/>
        <w:jc w:val="both"/>
        <w:rPr>
          <w:rFonts w:ascii="Times New Roman" w:eastAsia="Times New Roman" w:hAnsi="Times New Roman" w:cs="Times New Roman"/>
          <w:color w:val="000000" w:themeColor="text1"/>
          <w:sz w:val="24"/>
          <w:szCs w:val="24"/>
          <w:shd w:val="clear" w:color="auto" w:fill="FFFFFF"/>
          <w:lang w:eastAsia="id-ID"/>
        </w:rPr>
      </w:pPr>
      <w:r w:rsidRPr="00D233C7">
        <w:rPr>
          <w:rFonts w:ascii="Times New Roman" w:hAnsi="Times New Roman" w:cs="Times New Roman"/>
          <w:color w:val="000000" w:themeColor="text1"/>
          <w:sz w:val="24"/>
          <w:szCs w:val="24"/>
        </w:rPr>
        <w:t>Laothawornkitkul J</w:t>
      </w:r>
      <w:r w:rsidR="00D233C7" w:rsidRPr="00D233C7">
        <w:rPr>
          <w:rFonts w:ascii="Times New Roman" w:hAnsi="Times New Roman" w:cs="Times New Roman"/>
          <w:color w:val="000000" w:themeColor="text1"/>
          <w:sz w:val="24"/>
          <w:szCs w:val="24"/>
        </w:rPr>
        <w:t xml:space="preserve">, </w:t>
      </w:r>
      <w:hyperlink r:id="rId17" w:history="1">
        <w:r w:rsidRPr="00D233C7">
          <w:rPr>
            <w:rStyle w:val="Hyperlink"/>
            <w:rFonts w:ascii="Times New Roman" w:hAnsi="Times New Roman" w:cs="Times New Roman"/>
            <w:color w:val="000000" w:themeColor="text1"/>
            <w:sz w:val="24"/>
            <w:szCs w:val="24"/>
            <w:u w:val="none"/>
          </w:rPr>
          <w:t>Jane E</w:t>
        </w:r>
        <w:r w:rsidR="00D233C7" w:rsidRPr="00D233C7">
          <w:rPr>
            <w:rStyle w:val="Hyperlink"/>
            <w:rFonts w:ascii="Times New Roman" w:hAnsi="Times New Roman" w:cs="Times New Roman"/>
            <w:color w:val="000000" w:themeColor="text1"/>
            <w:sz w:val="24"/>
            <w:szCs w:val="24"/>
            <w:u w:val="none"/>
          </w:rPr>
          <w:t xml:space="preserve">. </w:t>
        </w:r>
        <w:r w:rsidRPr="00D233C7">
          <w:rPr>
            <w:rStyle w:val="Hyperlink"/>
            <w:rFonts w:ascii="Times New Roman" w:hAnsi="Times New Roman" w:cs="Times New Roman"/>
            <w:color w:val="000000" w:themeColor="text1"/>
            <w:sz w:val="24"/>
            <w:szCs w:val="24"/>
            <w:u w:val="none"/>
          </w:rPr>
          <w:t>Taylor</w:t>
        </w:r>
      </w:hyperlink>
      <w:r w:rsidR="00D233C7" w:rsidRPr="00D233C7">
        <w:rPr>
          <w:rFonts w:ascii="Times New Roman" w:hAnsi="Times New Roman" w:cs="Times New Roman"/>
          <w:color w:val="000000" w:themeColor="text1"/>
          <w:sz w:val="24"/>
          <w:szCs w:val="24"/>
        </w:rPr>
        <w:t xml:space="preserve">, </w:t>
      </w:r>
      <w:hyperlink r:id="rId18" w:history="1">
        <w:r w:rsidRPr="00D233C7">
          <w:rPr>
            <w:rStyle w:val="Hyperlink"/>
            <w:rFonts w:ascii="Times New Roman" w:hAnsi="Times New Roman" w:cs="Times New Roman"/>
            <w:color w:val="000000" w:themeColor="text1"/>
            <w:sz w:val="24"/>
            <w:szCs w:val="24"/>
            <w:u w:val="none"/>
          </w:rPr>
          <w:t>Nigel D</w:t>
        </w:r>
        <w:r w:rsidR="00D233C7" w:rsidRPr="00D233C7">
          <w:rPr>
            <w:rStyle w:val="Hyperlink"/>
            <w:rFonts w:ascii="Times New Roman" w:hAnsi="Times New Roman" w:cs="Times New Roman"/>
            <w:color w:val="000000" w:themeColor="text1"/>
            <w:sz w:val="24"/>
            <w:szCs w:val="24"/>
            <w:u w:val="none"/>
          </w:rPr>
          <w:t xml:space="preserve">. </w:t>
        </w:r>
        <w:r w:rsidRPr="00D233C7">
          <w:rPr>
            <w:rStyle w:val="Hyperlink"/>
            <w:rFonts w:ascii="Times New Roman" w:hAnsi="Times New Roman" w:cs="Times New Roman"/>
            <w:color w:val="000000" w:themeColor="text1"/>
            <w:sz w:val="24"/>
            <w:szCs w:val="24"/>
            <w:u w:val="none"/>
          </w:rPr>
          <w:t>Paul</w:t>
        </w:r>
      </w:hyperlink>
      <w:r w:rsidR="00D233C7" w:rsidRPr="00D233C7">
        <w:rPr>
          <w:rFonts w:ascii="Times New Roman" w:hAnsi="Times New Roman" w:cs="Times New Roman"/>
          <w:color w:val="000000" w:themeColor="text1"/>
          <w:sz w:val="24"/>
          <w:szCs w:val="24"/>
        </w:rPr>
        <w:t xml:space="preserve">, </w:t>
      </w:r>
      <w:hyperlink r:id="rId19" w:history="1">
        <w:r w:rsidRPr="00D233C7">
          <w:rPr>
            <w:rStyle w:val="Hyperlink"/>
            <w:rFonts w:ascii="Times New Roman" w:hAnsi="Times New Roman" w:cs="Times New Roman"/>
            <w:color w:val="000000" w:themeColor="text1"/>
            <w:sz w:val="24"/>
            <w:szCs w:val="24"/>
            <w:u w:val="none"/>
          </w:rPr>
          <w:t>C</w:t>
        </w:r>
        <w:r w:rsidR="00D233C7" w:rsidRPr="00D233C7">
          <w:rPr>
            <w:rStyle w:val="Hyperlink"/>
            <w:rFonts w:ascii="Times New Roman" w:hAnsi="Times New Roman" w:cs="Times New Roman"/>
            <w:color w:val="000000" w:themeColor="text1"/>
            <w:sz w:val="24"/>
            <w:szCs w:val="24"/>
            <w:u w:val="none"/>
          </w:rPr>
          <w:t xml:space="preserve">. </w:t>
        </w:r>
        <w:r w:rsidRPr="00D233C7">
          <w:rPr>
            <w:rStyle w:val="Hyperlink"/>
            <w:rFonts w:ascii="Times New Roman" w:hAnsi="Times New Roman" w:cs="Times New Roman"/>
            <w:color w:val="000000" w:themeColor="text1"/>
            <w:sz w:val="24"/>
            <w:szCs w:val="24"/>
            <w:u w:val="none"/>
          </w:rPr>
          <w:t>Nicholas Hewitt</w:t>
        </w:r>
      </w:hyperlink>
      <w:r w:rsidR="00D233C7" w:rsidRPr="00D233C7">
        <w:rPr>
          <w:rFonts w:ascii="Times New Roman" w:hAnsi="Times New Roman" w:cs="Times New Roman"/>
          <w:color w:val="000000" w:themeColor="text1"/>
          <w:sz w:val="24"/>
          <w:szCs w:val="24"/>
        </w:rPr>
        <w:t xml:space="preserve">. 2009. </w:t>
      </w:r>
      <w:r w:rsidRPr="00D233C7">
        <w:rPr>
          <w:rFonts w:ascii="Times New Roman" w:eastAsia="Times New Roman" w:hAnsi="Times New Roman" w:cs="Times New Roman"/>
          <w:bCs/>
          <w:color w:val="000000" w:themeColor="text1"/>
          <w:sz w:val="24"/>
          <w:szCs w:val="24"/>
          <w:lang w:eastAsia="id-ID"/>
        </w:rPr>
        <w:t xml:space="preserve">Biogenic </w:t>
      </w:r>
      <w:r w:rsidR="00D233C7" w:rsidRPr="00D233C7">
        <w:rPr>
          <w:rFonts w:ascii="Times New Roman" w:eastAsia="Times New Roman" w:hAnsi="Times New Roman" w:cs="Times New Roman"/>
          <w:bCs/>
          <w:color w:val="000000" w:themeColor="text1"/>
          <w:sz w:val="24"/>
          <w:szCs w:val="24"/>
          <w:lang w:eastAsia="id-ID"/>
        </w:rPr>
        <w:t xml:space="preserve">Volatile Organic Compounds In The </w:t>
      </w:r>
      <w:r w:rsidRPr="00D233C7">
        <w:rPr>
          <w:rFonts w:ascii="Times New Roman" w:eastAsia="Times New Roman" w:hAnsi="Times New Roman" w:cs="Times New Roman"/>
          <w:bCs/>
          <w:color w:val="000000" w:themeColor="text1"/>
          <w:sz w:val="24"/>
          <w:szCs w:val="24"/>
          <w:lang w:eastAsia="id-ID"/>
        </w:rPr>
        <w:t xml:space="preserve">Earth </w:t>
      </w:r>
      <w:r w:rsidR="00D233C7" w:rsidRPr="00D233C7">
        <w:rPr>
          <w:rFonts w:ascii="Times New Roman" w:eastAsia="Times New Roman" w:hAnsi="Times New Roman" w:cs="Times New Roman"/>
          <w:bCs/>
          <w:color w:val="000000" w:themeColor="text1"/>
          <w:sz w:val="24"/>
          <w:szCs w:val="24"/>
          <w:lang w:eastAsia="id-ID"/>
        </w:rPr>
        <w:t>System.</w:t>
      </w:r>
      <w:r w:rsidR="00D233C7" w:rsidRPr="00D233C7">
        <w:rPr>
          <w:rFonts w:ascii="Times New Roman" w:hAnsi="Times New Roman" w:cs="Times New Roman"/>
          <w:color w:val="000000" w:themeColor="text1"/>
          <w:sz w:val="24"/>
          <w:szCs w:val="24"/>
        </w:rPr>
        <w:t xml:space="preserve"> </w:t>
      </w:r>
      <w:r w:rsidRPr="00A73D69">
        <w:rPr>
          <w:rFonts w:ascii="Times New Roman" w:hAnsi="Times New Roman" w:cs="Times New Roman"/>
          <w:i/>
          <w:color w:val="000000" w:themeColor="text1"/>
          <w:sz w:val="24"/>
          <w:szCs w:val="24"/>
        </w:rPr>
        <w:t>New Phytology Trust</w:t>
      </w:r>
      <w:r w:rsidRPr="00D233C7">
        <w:rPr>
          <w:rFonts w:ascii="Times New Roman" w:eastAsia="Times New Roman" w:hAnsi="Times New Roman" w:cs="Times New Roman"/>
          <w:color w:val="000000" w:themeColor="text1"/>
          <w:sz w:val="24"/>
          <w:szCs w:val="24"/>
          <w:shd w:val="clear" w:color="auto" w:fill="FFFFFF"/>
          <w:lang w:eastAsia="id-ID"/>
        </w:rPr>
        <w:t> </w:t>
      </w:r>
      <w:r w:rsidR="00D233C7" w:rsidRPr="000B1EF1">
        <w:rPr>
          <w:rFonts w:ascii="Times New Roman" w:eastAsia="Times New Roman" w:hAnsi="Times New Roman" w:cs="Times New Roman"/>
          <w:bCs/>
          <w:color w:val="000000" w:themeColor="text1"/>
          <w:sz w:val="24"/>
          <w:szCs w:val="24"/>
          <w:shd w:val="clear" w:color="auto" w:fill="FFFFFF"/>
          <w:lang w:eastAsia="id-ID"/>
        </w:rPr>
        <w:t>183</w:t>
      </w:r>
      <w:r w:rsidR="00D233C7" w:rsidRPr="00D233C7">
        <w:rPr>
          <w:rFonts w:ascii="Times New Roman" w:eastAsia="Times New Roman" w:hAnsi="Times New Roman" w:cs="Times New Roman"/>
          <w:color w:val="000000" w:themeColor="text1"/>
          <w:sz w:val="24"/>
          <w:szCs w:val="24"/>
          <w:shd w:val="clear" w:color="auto" w:fill="FFFFFF"/>
          <w:lang w:eastAsia="id-ID"/>
        </w:rPr>
        <w:t>:27-51</w:t>
      </w:r>
    </w:p>
    <w:p w:rsidR="00A73D69" w:rsidRPr="00A73D69" w:rsidRDefault="00A73D69" w:rsidP="00A73D69">
      <w:pPr>
        <w:pStyle w:val="Heading2"/>
        <w:spacing w:before="0" w:line="240" w:lineRule="auto"/>
        <w:ind w:left="426" w:hanging="426"/>
        <w:jc w:val="both"/>
        <w:rPr>
          <w:rFonts w:ascii="Times New Roman" w:hAnsi="Times New Roman" w:cs="Times New Roman"/>
          <w:b/>
          <w:i/>
          <w:color w:val="000000" w:themeColor="text1"/>
          <w:sz w:val="24"/>
          <w:szCs w:val="24"/>
        </w:rPr>
      </w:pPr>
      <w:r w:rsidRPr="00A73D69">
        <w:rPr>
          <w:rFonts w:ascii="Times New Roman" w:hAnsi="Times New Roman" w:cs="Times New Roman"/>
          <w:color w:val="000000" w:themeColor="text1"/>
          <w:sz w:val="24"/>
          <w:szCs w:val="24"/>
        </w:rPr>
        <w:lastRenderedPageBreak/>
        <w:t xml:space="preserve">Lawrence. 2014. Deforestation Could Alter Rainfall Patterns, Boost Global Warming. </w:t>
      </w:r>
      <w:r w:rsidRPr="00A73D69">
        <w:rPr>
          <w:rFonts w:ascii="Times New Roman" w:hAnsi="Times New Roman" w:cs="Times New Roman"/>
          <w:i/>
          <w:color w:val="000000" w:themeColor="text1"/>
          <w:sz w:val="24"/>
          <w:szCs w:val="24"/>
        </w:rPr>
        <w:t>journal Nature Climate Change</w:t>
      </w:r>
      <w:r w:rsidRPr="00A73D69">
        <w:rPr>
          <w:rFonts w:ascii="Times New Roman" w:hAnsi="Times New Roman" w:cs="Times New Roman"/>
          <w:color w:val="000000" w:themeColor="text1"/>
          <w:sz w:val="24"/>
          <w:szCs w:val="24"/>
        </w:rPr>
        <w:t xml:space="preserve"> 6:12-18</w:t>
      </w:r>
    </w:p>
    <w:p w:rsidR="00622FD8" w:rsidRPr="00622FD8" w:rsidRDefault="00622FD8" w:rsidP="00622FD8">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id-ID"/>
        </w:rPr>
      </w:pPr>
      <w:r w:rsidRPr="00622FD8">
        <w:rPr>
          <w:rFonts w:ascii="Times New Roman" w:eastAsia="Times New Roman" w:hAnsi="Times New Roman" w:cs="Times New Roman"/>
          <w:color w:val="000000"/>
          <w:sz w:val="24"/>
          <w:szCs w:val="24"/>
          <w:lang w:eastAsia="id-ID"/>
        </w:rPr>
        <w:t>Neiburger, M, James G.E dan William D.B</w:t>
      </w:r>
      <w:r w:rsidR="00E069DA">
        <w:rPr>
          <w:rFonts w:ascii="Times New Roman" w:eastAsia="Times New Roman" w:hAnsi="Times New Roman" w:cs="Times New Roman"/>
          <w:color w:val="000000"/>
          <w:sz w:val="24"/>
          <w:szCs w:val="24"/>
          <w:lang w:eastAsia="id-ID"/>
        </w:rPr>
        <w:t xml:space="preserve">. </w:t>
      </w:r>
      <w:r w:rsidRPr="00622FD8">
        <w:rPr>
          <w:rFonts w:ascii="Times New Roman" w:eastAsia="Times New Roman" w:hAnsi="Times New Roman" w:cs="Times New Roman"/>
          <w:color w:val="000000"/>
          <w:sz w:val="24"/>
          <w:szCs w:val="24"/>
          <w:lang w:eastAsia="id-ID"/>
        </w:rPr>
        <w:t xml:space="preserve"> 1995. </w:t>
      </w:r>
      <w:r w:rsidR="00512833" w:rsidRPr="00512833">
        <w:rPr>
          <w:rFonts w:ascii="Times New Roman" w:eastAsia="Times New Roman" w:hAnsi="Times New Roman" w:cs="Times New Roman"/>
          <w:color w:val="000000"/>
          <w:sz w:val="24"/>
          <w:szCs w:val="24"/>
          <w:lang w:eastAsia="id-ID"/>
        </w:rPr>
        <w:t>Understand</w:t>
      </w:r>
      <w:r w:rsidR="00512833">
        <w:rPr>
          <w:rFonts w:ascii="Times New Roman" w:eastAsia="Times New Roman" w:hAnsi="Times New Roman" w:cs="Times New Roman"/>
          <w:color w:val="000000"/>
          <w:sz w:val="24"/>
          <w:szCs w:val="24"/>
          <w:lang w:eastAsia="id-ID"/>
        </w:rPr>
        <w:t xml:space="preserve">ing our atmospheric environment (terjemah) </w:t>
      </w:r>
      <w:r w:rsidR="00512833" w:rsidRPr="00512833">
        <w:rPr>
          <w:rFonts w:ascii="Times New Roman" w:eastAsia="Times New Roman" w:hAnsi="Times New Roman" w:cs="Times New Roman"/>
          <w:color w:val="000000"/>
          <w:sz w:val="24"/>
          <w:szCs w:val="24"/>
          <w:lang w:eastAsia="id-ID"/>
        </w:rPr>
        <w:t>Purbo, A</w:t>
      </w:r>
      <w:r w:rsidR="00512833">
        <w:rPr>
          <w:rFonts w:ascii="Times New Roman" w:eastAsia="Times New Roman" w:hAnsi="Times New Roman" w:cs="Times New Roman"/>
          <w:color w:val="000000"/>
          <w:sz w:val="24"/>
          <w:szCs w:val="24"/>
          <w:lang w:eastAsia="id-ID"/>
        </w:rPr>
        <w:t xml:space="preserve">. </w:t>
      </w:r>
      <w:r w:rsidR="00E069DA">
        <w:rPr>
          <w:rFonts w:ascii="Times New Roman" w:eastAsia="Times New Roman" w:hAnsi="Times New Roman" w:cs="Times New Roman"/>
          <w:color w:val="000000"/>
          <w:sz w:val="24"/>
          <w:szCs w:val="24"/>
          <w:lang w:eastAsia="id-ID"/>
        </w:rPr>
        <w:t xml:space="preserve">2005. </w:t>
      </w:r>
      <w:r w:rsidR="00A73D69">
        <w:rPr>
          <w:rFonts w:ascii="Times New Roman" w:eastAsia="Times New Roman" w:hAnsi="Times New Roman" w:cs="Times New Roman"/>
          <w:color w:val="000000"/>
          <w:sz w:val="24"/>
          <w:szCs w:val="24"/>
          <w:lang w:eastAsia="id-ID"/>
        </w:rPr>
        <w:t>Memahami Lingkungan Atmosfer K</w:t>
      </w:r>
      <w:r w:rsidRPr="00622FD8">
        <w:rPr>
          <w:rFonts w:ascii="Times New Roman" w:eastAsia="Times New Roman" w:hAnsi="Times New Roman" w:cs="Times New Roman"/>
          <w:color w:val="000000"/>
          <w:sz w:val="24"/>
          <w:szCs w:val="24"/>
          <w:lang w:eastAsia="id-ID"/>
        </w:rPr>
        <w:t>ita. ITB. 409</w:t>
      </w:r>
    </w:p>
    <w:p w:rsidR="00CE4452" w:rsidRDefault="00CE4452" w:rsidP="00A73D69">
      <w:pPr>
        <w:spacing w:after="0" w:line="240" w:lineRule="auto"/>
        <w:ind w:left="426" w:hanging="426"/>
        <w:jc w:val="both"/>
        <w:rPr>
          <w:rFonts w:ascii="Arial" w:hAnsi="Arial" w:cs="Arial"/>
          <w:color w:val="1C1D1E"/>
          <w:sz w:val="21"/>
          <w:szCs w:val="21"/>
          <w:shd w:val="clear" w:color="auto" w:fill="FFFFFF"/>
        </w:rPr>
      </w:pPr>
      <w:r w:rsidRPr="00D233C7">
        <w:rPr>
          <w:rStyle w:val="author"/>
          <w:rFonts w:ascii="Times New Roman" w:hAnsi="Times New Roman" w:cs="Times New Roman"/>
          <w:color w:val="000000" w:themeColor="text1"/>
          <w:sz w:val="24"/>
          <w:szCs w:val="24"/>
          <w:shd w:val="clear" w:color="auto" w:fill="FFFFFF"/>
        </w:rPr>
        <w:t>Owen</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SM</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Boissard</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C</w:t>
      </w:r>
      <w:r w:rsidR="00D233C7" w:rsidRPr="00D233C7">
        <w:rPr>
          <w:rFonts w:ascii="Times New Roman" w:hAnsi="Times New Roman" w:cs="Times New Roman"/>
          <w:color w:val="000000" w:themeColor="text1"/>
          <w:sz w:val="24"/>
          <w:szCs w:val="24"/>
          <w:shd w:val="clear" w:color="auto" w:fill="FFFFFF"/>
        </w:rPr>
        <w:t>, </w:t>
      </w:r>
      <w:r w:rsidRPr="00D233C7">
        <w:rPr>
          <w:rStyle w:val="author"/>
          <w:rFonts w:ascii="Times New Roman" w:hAnsi="Times New Roman" w:cs="Times New Roman"/>
          <w:color w:val="000000" w:themeColor="text1"/>
          <w:sz w:val="24"/>
          <w:szCs w:val="24"/>
          <w:shd w:val="clear" w:color="auto" w:fill="FFFFFF"/>
        </w:rPr>
        <w:t>Hewitt</w:t>
      </w:r>
      <w:r w:rsidR="00D233C7" w:rsidRPr="00D233C7">
        <w:rPr>
          <w:rStyle w:val="author"/>
          <w:rFonts w:ascii="Times New Roman" w:hAnsi="Times New Roman" w:cs="Times New Roman"/>
          <w:color w:val="000000" w:themeColor="text1"/>
          <w:sz w:val="24"/>
          <w:szCs w:val="24"/>
          <w:shd w:val="clear" w:color="auto" w:fill="FFFFFF"/>
        </w:rPr>
        <w:t xml:space="preserve">, </w:t>
      </w:r>
      <w:r w:rsidRPr="00D233C7">
        <w:rPr>
          <w:rStyle w:val="author"/>
          <w:rFonts w:ascii="Times New Roman" w:hAnsi="Times New Roman" w:cs="Times New Roman"/>
          <w:color w:val="000000" w:themeColor="text1"/>
          <w:sz w:val="24"/>
          <w:szCs w:val="24"/>
          <w:shd w:val="clear" w:color="auto" w:fill="FFFFFF"/>
        </w:rPr>
        <w:t>CN</w:t>
      </w:r>
      <w:r w:rsidR="00D233C7" w:rsidRPr="00D233C7">
        <w:rPr>
          <w:rFonts w:ascii="Times New Roman" w:hAnsi="Times New Roman" w:cs="Times New Roman"/>
          <w:color w:val="000000" w:themeColor="text1"/>
          <w:sz w:val="24"/>
          <w:szCs w:val="24"/>
          <w:shd w:val="clear" w:color="auto" w:fill="FFFFFF"/>
        </w:rPr>
        <w:t>. </w:t>
      </w:r>
      <w:r w:rsidR="00D233C7" w:rsidRPr="00D233C7">
        <w:rPr>
          <w:rStyle w:val="pubyear"/>
          <w:rFonts w:ascii="Times New Roman" w:hAnsi="Times New Roman" w:cs="Times New Roman"/>
          <w:color w:val="000000" w:themeColor="text1"/>
          <w:sz w:val="24"/>
          <w:szCs w:val="24"/>
          <w:shd w:val="clear" w:color="auto" w:fill="FFFFFF"/>
        </w:rPr>
        <w:t>2001</w:t>
      </w:r>
      <w:r w:rsidR="00D233C7" w:rsidRPr="00D233C7">
        <w:rPr>
          <w:rFonts w:ascii="Times New Roman" w:hAnsi="Times New Roman" w:cs="Times New Roman"/>
          <w:color w:val="000000" w:themeColor="text1"/>
          <w:sz w:val="24"/>
          <w:szCs w:val="24"/>
          <w:shd w:val="clear" w:color="auto" w:fill="FFFFFF"/>
        </w:rPr>
        <w:t>. </w:t>
      </w:r>
      <w:r w:rsidRPr="00D233C7">
        <w:rPr>
          <w:rStyle w:val="articletitle"/>
          <w:rFonts w:ascii="Times New Roman" w:hAnsi="Times New Roman" w:cs="Times New Roman"/>
          <w:color w:val="000000" w:themeColor="text1"/>
          <w:sz w:val="24"/>
          <w:szCs w:val="24"/>
          <w:shd w:val="clear" w:color="auto" w:fill="FFFFFF"/>
        </w:rPr>
        <w:t xml:space="preserve">Volatile </w:t>
      </w:r>
      <w:r w:rsidR="000B1EF1">
        <w:rPr>
          <w:rStyle w:val="articletitle"/>
          <w:rFonts w:ascii="Times New Roman" w:hAnsi="Times New Roman" w:cs="Times New Roman"/>
          <w:color w:val="000000" w:themeColor="text1"/>
          <w:sz w:val="24"/>
          <w:szCs w:val="24"/>
          <w:shd w:val="clear" w:color="auto" w:fill="FFFFFF"/>
        </w:rPr>
        <w:t>Organic Compounds (VOC</w:t>
      </w:r>
      <w:r w:rsidR="00D233C7" w:rsidRPr="00D233C7">
        <w:rPr>
          <w:rStyle w:val="articletitle"/>
          <w:rFonts w:ascii="Times New Roman" w:hAnsi="Times New Roman" w:cs="Times New Roman"/>
          <w:color w:val="000000" w:themeColor="text1"/>
          <w:sz w:val="24"/>
          <w:szCs w:val="24"/>
          <w:shd w:val="clear" w:color="auto" w:fill="FFFFFF"/>
        </w:rPr>
        <w:t xml:space="preserve">s) Emitted From 40 </w:t>
      </w:r>
      <w:r w:rsidRPr="00D233C7">
        <w:rPr>
          <w:rStyle w:val="articletitle"/>
          <w:rFonts w:ascii="Times New Roman" w:hAnsi="Times New Roman" w:cs="Times New Roman"/>
          <w:color w:val="000000" w:themeColor="text1"/>
          <w:sz w:val="24"/>
          <w:szCs w:val="24"/>
          <w:shd w:val="clear" w:color="auto" w:fill="FFFFFF"/>
        </w:rPr>
        <w:t xml:space="preserve">Mediterranean </w:t>
      </w:r>
      <w:r w:rsidR="00D233C7" w:rsidRPr="00D233C7">
        <w:rPr>
          <w:rStyle w:val="articletitle"/>
          <w:rFonts w:ascii="Times New Roman" w:hAnsi="Times New Roman" w:cs="Times New Roman"/>
          <w:color w:val="000000" w:themeColor="text1"/>
          <w:sz w:val="24"/>
          <w:szCs w:val="24"/>
          <w:shd w:val="clear" w:color="auto" w:fill="FFFFFF"/>
        </w:rPr>
        <w:t xml:space="preserve">Plant Species: </w:t>
      </w:r>
      <w:r w:rsidRPr="00D233C7">
        <w:rPr>
          <w:rStyle w:val="articletitle"/>
          <w:rFonts w:ascii="Times New Roman" w:hAnsi="Times New Roman" w:cs="Times New Roman"/>
          <w:color w:val="000000" w:themeColor="text1"/>
          <w:sz w:val="24"/>
          <w:szCs w:val="24"/>
          <w:shd w:val="clear" w:color="auto" w:fill="FFFFFF"/>
        </w:rPr>
        <w:t xml:space="preserve">VOC </w:t>
      </w:r>
      <w:r w:rsidR="00D233C7" w:rsidRPr="00D233C7">
        <w:rPr>
          <w:rStyle w:val="articletitle"/>
          <w:rFonts w:ascii="Times New Roman" w:hAnsi="Times New Roman" w:cs="Times New Roman"/>
          <w:color w:val="000000" w:themeColor="text1"/>
          <w:sz w:val="24"/>
          <w:szCs w:val="24"/>
          <w:shd w:val="clear" w:color="auto" w:fill="FFFFFF"/>
        </w:rPr>
        <w:t>Speciation And Extrapolation To Habitat Scale</w:t>
      </w:r>
      <w:r w:rsidR="00D233C7" w:rsidRPr="00D233C7">
        <w:rPr>
          <w:rFonts w:ascii="Times New Roman" w:hAnsi="Times New Roman" w:cs="Times New Roman"/>
          <w:color w:val="000000" w:themeColor="text1"/>
          <w:sz w:val="24"/>
          <w:szCs w:val="24"/>
          <w:shd w:val="clear" w:color="auto" w:fill="FFFFFF"/>
        </w:rPr>
        <w:t>. </w:t>
      </w:r>
      <w:r w:rsidRPr="00D233C7">
        <w:rPr>
          <w:rFonts w:ascii="Times New Roman" w:hAnsi="Times New Roman" w:cs="Times New Roman"/>
          <w:i/>
          <w:iCs/>
          <w:color w:val="000000" w:themeColor="text1"/>
          <w:sz w:val="24"/>
          <w:szCs w:val="24"/>
          <w:shd w:val="clear" w:color="auto" w:fill="FFFFFF"/>
        </w:rPr>
        <w:t>Atmospheric Environment</w:t>
      </w:r>
      <w:r w:rsidRPr="00D233C7">
        <w:rPr>
          <w:rFonts w:ascii="Times New Roman" w:hAnsi="Times New Roman" w:cs="Times New Roman"/>
          <w:color w:val="000000" w:themeColor="text1"/>
          <w:sz w:val="24"/>
          <w:szCs w:val="24"/>
          <w:shd w:val="clear" w:color="auto" w:fill="FFFFFF"/>
        </w:rPr>
        <w:t> </w:t>
      </w:r>
      <w:r w:rsidR="00D233C7" w:rsidRPr="00D233C7">
        <w:rPr>
          <w:rStyle w:val="vol"/>
          <w:rFonts w:ascii="Times New Roman" w:hAnsi="Times New Roman" w:cs="Times New Roman"/>
          <w:b/>
          <w:bCs/>
          <w:color w:val="000000" w:themeColor="text1"/>
          <w:sz w:val="24"/>
          <w:szCs w:val="24"/>
          <w:shd w:val="clear" w:color="auto" w:fill="FFFFFF"/>
        </w:rPr>
        <w:t>35</w:t>
      </w:r>
      <w:r w:rsidR="00D233C7" w:rsidRPr="00D233C7">
        <w:rPr>
          <w:rFonts w:ascii="Times New Roman" w:hAnsi="Times New Roman" w:cs="Times New Roman"/>
          <w:color w:val="000000" w:themeColor="text1"/>
          <w:sz w:val="24"/>
          <w:szCs w:val="24"/>
          <w:shd w:val="clear" w:color="auto" w:fill="FFFFFF"/>
        </w:rPr>
        <w:t>:</w:t>
      </w:r>
      <w:r w:rsidR="00D233C7" w:rsidRPr="00D233C7">
        <w:rPr>
          <w:rFonts w:ascii="Arial" w:hAnsi="Arial" w:cs="Arial"/>
          <w:color w:val="000000" w:themeColor="text1"/>
          <w:sz w:val="21"/>
          <w:szCs w:val="21"/>
          <w:shd w:val="clear" w:color="auto" w:fill="FFFFFF"/>
        </w:rPr>
        <w:t> </w:t>
      </w:r>
      <w:r>
        <w:rPr>
          <w:rStyle w:val="pagefirst"/>
          <w:rFonts w:ascii="Arial" w:hAnsi="Arial" w:cs="Arial"/>
          <w:color w:val="1C1D1E"/>
          <w:sz w:val="21"/>
          <w:szCs w:val="21"/>
          <w:shd w:val="clear" w:color="auto" w:fill="FFFFFF"/>
        </w:rPr>
        <w:t>5393</w:t>
      </w:r>
      <w:r>
        <w:rPr>
          <w:rFonts w:ascii="Arial" w:hAnsi="Arial" w:cs="Arial"/>
          <w:color w:val="1C1D1E"/>
          <w:sz w:val="21"/>
          <w:szCs w:val="21"/>
          <w:shd w:val="clear" w:color="auto" w:fill="FFFFFF"/>
        </w:rPr>
        <w:t>– </w:t>
      </w:r>
      <w:r>
        <w:rPr>
          <w:rStyle w:val="pagelast"/>
          <w:rFonts w:ascii="Arial" w:hAnsi="Arial" w:cs="Arial"/>
          <w:color w:val="1C1D1E"/>
          <w:sz w:val="21"/>
          <w:szCs w:val="21"/>
          <w:shd w:val="clear" w:color="auto" w:fill="FFFFFF"/>
        </w:rPr>
        <w:t>5409</w:t>
      </w:r>
      <w:r>
        <w:rPr>
          <w:rFonts w:ascii="Arial" w:hAnsi="Arial" w:cs="Arial"/>
          <w:color w:val="1C1D1E"/>
          <w:sz w:val="21"/>
          <w:szCs w:val="21"/>
          <w:shd w:val="clear" w:color="auto" w:fill="FFFFFF"/>
        </w:rPr>
        <w:t>.</w:t>
      </w:r>
    </w:p>
    <w:p w:rsidR="00A73D69" w:rsidRPr="00A73D69" w:rsidRDefault="00A73D69" w:rsidP="00A73D69">
      <w:pPr>
        <w:spacing w:after="0" w:line="240" w:lineRule="auto"/>
        <w:ind w:left="426" w:hanging="426"/>
        <w:jc w:val="both"/>
        <w:rPr>
          <w:rFonts w:ascii="Times New Roman" w:hAnsi="Times New Roman" w:cs="Times New Roman"/>
          <w:sz w:val="24"/>
          <w:szCs w:val="24"/>
        </w:rPr>
      </w:pPr>
      <w:r w:rsidRPr="00A73D69">
        <w:rPr>
          <w:rFonts w:ascii="Times New Roman" w:hAnsi="Times New Roman" w:cs="Times New Roman"/>
          <w:sz w:val="24"/>
          <w:szCs w:val="24"/>
        </w:rPr>
        <w:t xml:space="preserve">Sheil, D. and D. Murdiyarso. 2009. How Forests Attract Rain: An Examination of a New Hypothesis. </w:t>
      </w:r>
      <w:r w:rsidRPr="00A73D69">
        <w:rPr>
          <w:rFonts w:ascii="Times New Roman" w:hAnsi="Times New Roman" w:cs="Times New Roman"/>
          <w:i/>
          <w:sz w:val="24"/>
          <w:szCs w:val="24"/>
        </w:rPr>
        <w:t>Bioscience-Oxford Journals</w:t>
      </w:r>
      <w:r w:rsidRPr="00A73D69">
        <w:rPr>
          <w:rFonts w:ascii="Times New Roman" w:hAnsi="Times New Roman" w:cs="Times New Roman"/>
          <w:sz w:val="24"/>
          <w:szCs w:val="24"/>
        </w:rPr>
        <w:t>.. Vol 54 (4); 341-347</w:t>
      </w:r>
    </w:p>
    <w:p w:rsidR="00E964C8" w:rsidRDefault="00E964C8" w:rsidP="00E964C8">
      <w:pPr>
        <w:spacing w:after="0" w:line="240" w:lineRule="auto"/>
        <w:ind w:left="426" w:hanging="426"/>
        <w:jc w:val="both"/>
        <w:rPr>
          <w:rFonts w:ascii="Times New Roman" w:hAnsi="Times New Roman" w:cs="Times New Roman"/>
          <w:color w:val="000000" w:themeColor="text1"/>
          <w:sz w:val="24"/>
          <w:szCs w:val="24"/>
        </w:rPr>
      </w:pPr>
      <w:r w:rsidRPr="00D233C7">
        <w:rPr>
          <w:rFonts w:ascii="Times New Roman" w:hAnsi="Times New Roman" w:cs="Times New Roman"/>
          <w:color w:val="000000" w:themeColor="text1"/>
          <w:sz w:val="24"/>
          <w:szCs w:val="24"/>
        </w:rPr>
        <w:t xml:space="preserve">Silva-Dias, M. A. F. Et Al. </w:t>
      </w:r>
      <w:r>
        <w:rPr>
          <w:rFonts w:ascii="Times New Roman" w:hAnsi="Times New Roman" w:cs="Times New Roman"/>
          <w:color w:val="000000" w:themeColor="text1"/>
          <w:sz w:val="24"/>
          <w:szCs w:val="24"/>
        </w:rPr>
        <w:t xml:space="preserve">2002. </w:t>
      </w:r>
      <w:r w:rsidRPr="00D233C7">
        <w:rPr>
          <w:rFonts w:ascii="Times New Roman" w:hAnsi="Times New Roman" w:cs="Times New Roman"/>
          <w:color w:val="000000" w:themeColor="text1"/>
          <w:sz w:val="24"/>
          <w:szCs w:val="24"/>
        </w:rPr>
        <w:t>Cloud And Rain Processes</w:t>
      </w:r>
      <w:r>
        <w:rPr>
          <w:rFonts w:ascii="Times New Roman" w:hAnsi="Times New Roman" w:cs="Times New Roman"/>
          <w:color w:val="000000" w:themeColor="text1"/>
          <w:sz w:val="24"/>
          <w:szCs w:val="24"/>
        </w:rPr>
        <w:t xml:space="preserve"> In A Biosphere-Atmosphere Inter</w:t>
      </w:r>
      <w:r w:rsidRPr="00D233C7">
        <w:rPr>
          <w:rFonts w:ascii="Times New Roman" w:hAnsi="Times New Roman" w:cs="Times New Roman"/>
          <w:color w:val="000000" w:themeColor="text1"/>
          <w:sz w:val="24"/>
          <w:szCs w:val="24"/>
        </w:rPr>
        <w:t xml:space="preserve">action Context In The Amazon Region. </w:t>
      </w:r>
      <w:r w:rsidRPr="00A73D69">
        <w:rPr>
          <w:rFonts w:ascii="Times New Roman" w:hAnsi="Times New Roman" w:cs="Times New Roman"/>
          <w:i/>
          <w:color w:val="000000" w:themeColor="text1"/>
          <w:sz w:val="24"/>
          <w:szCs w:val="24"/>
        </w:rPr>
        <w:t>Journal Of Geophysical Research</w:t>
      </w:r>
      <w:r w:rsidRPr="00D233C7">
        <w:rPr>
          <w:rFonts w:ascii="Times New Roman" w:hAnsi="Times New Roman" w:cs="Times New Roman"/>
          <w:color w:val="000000" w:themeColor="text1"/>
          <w:sz w:val="24"/>
          <w:szCs w:val="24"/>
        </w:rPr>
        <w:t>, V.107, N.D20,</w:t>
      </w:r>
      <w:r>
        <w:rPr>
          <w:rFonts w:ascii="Times New Roman" w:hAnsi="Times New Roman" w:cs="Times New Roman"/>
          <w:color w:val="000000" w:themeColor="text1"/>
          <w:sz w:val="24"/>
          <w:szCs w:val="24"/>
        </w:rPr>
        <w:t xml:space="preserve"> 8072.</w:t>
      </w:r>
    </w:p>
    <w:p w:rsidR="00B81205" w:rsidRDefault="00B81205" w:rsidP="00E964C8">
      <w:pPr>
        <w:spacing w:after="0" w:line="240" w:lineRule="auto"/>
        <w:ind w:left="426" w:hanging="426"/>
        <w:jc w:val="both"/>
        <w:rPr>
          <w:rFonts w:ascii="Times New Roman" w:hAnsi="Times New Roman" w:cs="Times New Roman"/>
          <w:iCs/>
          <w:color w:val="222222"/>
          <w:sz w:val="24"/>
          <w:szCs w:val="24"/>
          <w:shd w:val="clear" w:color="auto" w:fill="FFFFFF"/>
        </w:rPr>
      </w:pPr>
      <w:r>
        <w:rPr>
          <w:rFonts w:ascii="Times New Roman" w:hAnsi="Times New Roman" w:cs="Times New Roman"/>
          <w:color w:val="222222"/>
          <w:sz w:val="24"/>
          <w:szCs w:val="24"/>
          <w:shd w:val="clear" w:color="auto" w:fill="FFFFFF"/>
        </w:rPr>
        <w:t>Sujalu, A. P. 1999</w:t>
      </w:r>
      <w:r w:rsidRPr="00B81205">
        <w:rPr>
          <w:rFonts w:ascii="Times New Roman" w:hAnsi="Times New Roman" w:cs="Times New Roman"/>
          <w:color w:val="222222"/>
          <w:sz w:val="24"/>
          <w:szCs w:val="24"/>
          <w:shd w:val="clear" w:color="auto" w:fill="FFFFFF"/>
        </w:rPr>
        <w:t>. Iklim mikro hutan. </w:t>
      </w:r>
      <w:r w:rsidRPr="00B81205">
        <w:rPr>
          <w:rFonts w:ascii="Times New Roman" w:hAnsi="Times New Roman" w:cs="Times New Roman"/>
          <w:iCs/>
          <w:color w:val="222222"/>
          <w:sz w:val="24"/>
          <w:szCs w:val="24"/>
          <w:shd w:val="clear" w:color="auto" w:fill="FFFFFF"/>
        </w:rPr>
        <w:t>Makalah Pendidikan dan Latihan Perlindung</w:t>
      </w:r>
      <w:r>
        <w:rPr>
          <w:rFonts w:ascii="Times New Roman" w:hAnsi="Times New Roman" w:cs="Times New Roman"/>
          <w:iCs/>
          <w:color w:val="222222"/>
          <w:sz w:val="24"/>
          <w:szCs w:val="24"/>
          <w:shd w:val="clear" w:color="auto" w:fill="FFFFFF"/>
        </w:rPr>
        <w:t xml:space="preserve">an &amp; Konservasi Hutan Tropis. </w:t>
      </w:r>
    </w:p>
    <w:p w:rsidR="00E964C8" w:rsidRDefault="00415D3A" w:rsidP="00415D3A">
      <w:pPr>
        <w:shd w:val="clear" w:color="auto" w:fill="FFFFFF"/>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Sujalu, A.P. </w:t>
      </w:r>
      <w:r w:rsidRPr="00415D3A">
        <w:rPr>
          <w:rFonts w:ascii="Times New Roman" w:hAnsi="Times New Roman" w:cs="Times New Roman"/>
          <w:color w:val="000000" w:themeColor="text1"/>
          <w:sz w:val="24"/>
          <w:szCs w:val="24"/>
        </w:rPr>
        <w:t>H Syahfari, P Astuti, N Jannah, H Sutejo</w:t>
      </w:r>
      <w:r>
        <w:rPr>
          <w:rFonts w:ascii="Times New Roman" w:hAnsi="Times New Roman" w:cs="Times New Roman"/>
          <w:color w:val="000000" w:themeColor="text1"/>
          <w:sz w:val="24"/>
          <w:szCs w:val="24"/>
        </w:rPr>
        <w:t>. 2021.</w:t>
      </w:r>
      <w:r w:rsidRPr="00415D3A">
        <w:rPr>
          <w:rFonts w:ascii="Times New Roman" w:hAnsi="Times New Roman" w:cs="Times New Roman"/>
          <w:color w:val="000000" w:themeColor="text1"/>
          <w:sz w:val="24"/>
          <w:szCs w:val="24"/>
        </w:rPr>
        <w:t xml:space="preserve">  </w:t>
      </w:r>
      <w:hyperlink r:id="rId20" w:history="1">
        <w:r w:rsidRPr="00415D3A">
          <w:rPr>
            <w:rStyle w:val="Hyperlink"/>
            <w:rFonts w:ascii="Times New Roman" w:hAnsi="Times New Roman" w:cs="Times New Roman"/>
            <w:color w:val="000000" w:themeColor="text1"/>
            <w:sz w:val="24"/>
            <w:szCs w:val="24"/>
            <w:u w:val="none"/>
          </w:rPr>
          <w:t>A Correlation between the Microclimate Forest to the Diversity of Orchids at Climate of the Lowland Dipterocarp Forest in Malinau Regency</w:t>
        </w:r>
      </w:hyperlink>
      <w:r>
        <w:rPr>
          <w:rFonts w:ascii="Times New Roman" w:hAnsi="Times New Roman" w:cs="Times New Roman"/>
          <w:color w:val="000000" w:themeColor="text1"/>
          <w:sz w:val="24"/>
          <w:szCs w:val="24"/>
        </w:rPr>
        <w:t xml:space="preserve">. </w:t>
      </w:r>
      <w:r w:rsidRPr="00415D3A">
        <w:rPr>
          <w:rFonts w:ascii="Times New Roman" w:hAnsi="Times New Roman" w:cs="Times New Roman"/>
          <w:color w:val="000000" w:themeColor="text1"/>
          <w:sz w:val="24"/>
          <w:szCs w:val="24"/>
        </w:rPr>
        <w:t>IOP Conference Series: Earth and Environmental</w:t>
      </w:r>
      <w:r>
        <w:rPr>
          <w:rFonts w:ascii="Times New Roman" w:hAnsi="Times New Roman" w:cs="Times New Roman"/>
          <w:color w:val="000000" w:themeColor="text1"/>
          <w:sz w:val="24"/>
          <w:szCs w:val="24"/>
        </w:rPr>
        <w:t xml:space="preserve"> Volume 709</w:t>
      </w:r>
    </w:p>
    <w:p w:rsidR="004E3715" w:rsidRPr="00820B09" w:rsidRDefault="004E3715" w:rsidP="00415D3A">
      <w:pPr>
        <w:shd w:val="clear" w:color="auto" w:fill="FFFFFF"/>
        <w:ind w:left="426" w:hanging="426"/>
        <w:jc w:val="both"/>
        <w:rPr>
          <w:rFonts w:ascii="Times New Roman" w:hAnsi="Times New Roman" w:cs="Times New Roman"/>
          <w:sz w:val="24"/>
          <w:szCs w:val="24"/>
        </w:rPr>
      </w:pPr>
    </w:p>
    <w:sectPr w:rsidR="004E3715" w:rsidRPr="00820B0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52" w:rsidRDefault="00367652" w:rsidP="00D15895">
      <w:pPr>
        <w:spacing w:after="0" w:line="240" w:lineRule="auto"/>
      </w:pPr>
      <w:r>
        <w:separator/>
      </w:r>
    </w:p>
  </w:endnote>
  <w:endnote w:type="continuationSeparator" w:id="0">
    <w:p w:rsidR="00367652" w:rsidRDefault="00367652" w:rsidP="00D1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95" w:rsidRDefault="00D15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95" w:rsidRPr="00D15895" w:rsidRDefault="00D15895" w:rsidP="00D15895">
    <w:pPr>
      <w:pStyle w:val="Footer"/>
      <w:jc w:val="both"/>
      <w:rPr>
        <w:rFonts w:ascii="Times New Roman" w:hAnsi="Times New Roman" w:cs="Times New Roman"/>
        <w:sz w:val="20"/>
        <w:szCs w:val="20"/>
      </w:rPr>
    </w:pPr>
    <w:r w:rsidRPr="00D15895">
      <w:rPr>
        <w:rFonts w:ascii="Times New Roman" w:hAnsi="Times New Roman" w:cs="Times New Roman"/>
        <w:sz w:val="20"/>
        <w:szCs w:val="20"/>
      </w:rPr>
      <w:t>Disampaikan pada kegiatan Webinar Diseminasi Riset APIK Indonesia Network “Mitigasi Gas Rumah Kaca Menuju Net Sink Kehutanan dan Penggunaan Lahan 2030”, tanggal 25 September 2021</w:t>
    </w:r>
    <w:r>
      <w:rPr>
        <w:rFonts w:ascii="Times New Roman" w:hAnsi="Times New Roman" w:cs="Times New Roman"/>
        <w:sz w:val="20"/>
        <w:szCs w:val="20"/>
      </w:rPr>
      <w:t>.</w:t>
    </w:r>
    <w:bookmarkStart w:id="0" w:name="_GoBack"/>
    <w:bookmarkEnd w:id="0"/>
  </w:p>
  <w:p w:rsidR="00D15895" w:rsidRPr="00D15895" w:rsidRDefault="00D15895" w:rsidP="00D15895">
    <w:pPr>
      <w:pStyle w:val="Footer"/>
      <w:jc w:val="both"/>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95" w:rsidRDefault="00D1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52" w:rsidRDefault="00367652" w:rsidP="00D15895">
      <w:pPr>
        <w:spacing w:after="0" w:line="240" w:lineRule="auto"/>
      </w:pPr>
      <w:r>
        <w:separator/>
      </w:r>
    </w:p>
  </w:footnote>
  <w:footnote w:type="continuationSeparator" w:id="0">
    <w:p w:rsidR="00367652" w:rsidRDefault="00367652" w:rsidP="00D15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95" w:rsidRDefault="00D15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95" w:rsidRDefault="00D15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95" w:rsidRDefault="00D15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400"/>
    <w:multiLevelType w:val="hybridMultilevel"/>
    <w:tmpl w:val="AB66D2CC"/>
    <w:lvl w:ilvl="0" w:tplc="87BCA410">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9F140F"/>
    <w:multiLevelType w:val="multilevel"/>
    <w:tmpl w:val="85DC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877B9"/>
    <w:multiLevelType w:val="multilevel"/>
    <w:tmpl w:val="7776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E582D"/>
    <w:multiLevelType w:val="multilevel"/>
    <w:tmpl w:val="E296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6"/>
    <w:rsid w:val="0001149B"/>
    <w:rsid w:val="000B1EF1"/>
    <w:rsid w:val="00132BD2"/>
    <w:rsid w:val="00164980"/>
    <w:rsid w:val="00166AA2"/>
    <w:rsid w:val="002A74C0"/>
    <w:rsid w:val="00367652"/>
    <w:rsid w:val="00373B2E"/>
    <w:rsid w:val="00415D3A"/>
    <w:rsid w:val="00447C16"/>
    <w:rsid w:val="00463CE0"/>
    <w:rsid w:val="004D55F9"/>
    <w:rsid w:val="004E3715"/>
    <w:rsid w:val="00507769"/>
    <w:rsid w:val="00512833"/>
    <w:rsid w:val="00535530"/>
    <w:rsid w:val="00580BBE"/>
    <w:rsid w:val="005C64ED"/>
    <w:rsid w:val="0061446C"/>
    <w:rsid w:val="00622FD8"/>
    <w:rsid w:val="006D45CC"/>
    <w:rsid w:val="00762733"/>
    <w:rsid w:val="00764BEE"/>
    <w:rsid w:val="00771624"/>
    <w:rsid w:val="007765DB"/>
    <w:rsid w:val="007A7392"/>
    <w:rsid w:val="007D66D3"/>
    <w:rsid w:val="00820B09"/>
    <w:rsid w:val="008C009D"/>
    <w:rsid w:val="00920BB0"/>
    <w:rsid w:val="00931457"/>
    <w:rsid w:val="00937AB0"/>
    <w:rsid w:val="00945ADD"/>
    <w:rsid w:val="00986A52"/>
    <w:rsid w:val="009B0AE2"/>
    <w:rsid w:val="00A720FE"/>
    <w:rsid w:val="00A73D69"/>
    <w:rsid w:val="00AA45B5"/>
    <w:rsid w:val="00B541E6"/>
    <w:rsid w:val="00B81205"/>
    <w:rsid w:val="00C273EB"/>
    <w:rsid w:val="00C96505"/>
    <w:rsid w:val="00CB14D6"/>
    <w:rsid w:val="00CD2CF4"/>
    <w:rsid w:val="00CE4452"/>
    <w:rsid w:val="00D00D8F"/>
    <w:rsid w:val="00D15895"/>
    <w:rsid w:val="00D233C7"/>
    <w:rsid w:val="00E069DA"/>
    <w:rsid w:val="00E23419"/>
    <w:rsid w:val="00E32DA1"/>
    <w:rsid w:val="00E8499D"/>
    <w:rsid w:val="00E964C8"/>
    <w:rsid w:val="00EE69F7"/>
    <w:rsid w:val="00FE76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D61E5-7848-4054-9C93-FB52E95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A73D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C16"/>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447C16"/>
    <w:pPr>
      <w:ind w:left="720"/>
      <w:contextualSpacing/>
    </w:pPr>
  </w:style>
  <w:style w:type="character" w:styleId="Hyperlink">
    <w:name w:val="Hyperlink"/>
    <w:basedOn w:val="DefaultParagraphFont"/>
    <w:uiPriority w:val="99"/>
    <w:unhideWhenUsed/>
    <w:rsid w:val="00E23419"/>
    <w:rPr>
      <w:color w:val="0563C1" w:themeColor="hyperlink"/>
      <w:u w:val="single"/>
    </w:rPr>
  </w:style>
  <w:style w:type="paragraph" w:styleId="NormalWeb">
    <w:name w:val="Normal (Web)"/>
    <w:basedOn w:val="Normal"/>
    <w:uiPriority w:val="99"/>
    <w:semiHidden/>
    <w:unhideWhenUsed/>
    <w:rsid w:val="0053553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refseries">
    <w:name w:val="ref__series"/>
    <w:basedOn w:val="DefaultParagraphFont"/>
    <w:rsid w:val="00820B09"/>
  </w:style>
  <w:style w:type="character" w:customStyle="1" w:styleId="refseriesdate">
    <w:name w:val="ref__seriesdate"/>
    <w:basedOn w:val="DefaultParagraphFont"/>
    <w:rsid w:val="00820B09"/>
  </w:style>
  <w:style w:type="character" w:customStyle="1" w:styleId="refseriesvolume">
    <w:name w:val="ref__seriesvolume"/>
    <w:basedOn w:val="DefaultParagraphFont"/>
    <w:rsid w:val="00820B09"/>
  </w:style>
  <w:style w:type="character" w:customStyle="1" w:styleId="refseriespages">
    <w:name w:val="ref__seriespages"/>
    <w:basedOn w:val="DefaultParagraphFont"/>
    <w:rsid w:val="00820B09"/>
  </w:style>
  <w:style w:type="character" w:customStyle="1" w:styleId="author">
    <w:name w:val="author"/>
    <w:basedOn w:val="DefaultParagraphFont"/>
    <w:rsid w:val="00CE4452"/>
  </w:style>
  <w:style w:type="character" w:customStyle="1" w:styleId="pubyear">
    <w:name w:val="pubyear"/>
    <w:basedOn w:val="DefaultParagraphFont"/>
    <w:rsid w:val="00CE4452"/>
  </w:style>
  <w:style w:type="character" w:customStyle="1" w:styleId="articletitle">
    <w:name w:val="articletitle"/>
    <w:basedOn w:val="DefaultParagraphFont"/>
    <w:rsid w:val="00CE4452"/>
  </w:style>
  <w:style w:type="character" w:customStyle="1" w:styleId="vol">
    <w:name w:val="vol"/>
    <w:basedOn w:val="DefaultParagraphFont"/>
    <w:rsid w:val="00CE4452"/>
  </w:style>
  <w:style w:type="character" w:customStyle="1" w:styleId="pagefirst">
    <w:name w:val="pagefirst"/>
    <w:basedOn w:val="DefaultParagraphFont"/>
    <w:rsid w:val="00CE4452"/>
  </w:style>
  <w:style w:type="character" w:customStyle="1" w:styleId="pagelast">
    <w:name w:val="pagelast"/>
    <w:basedOn w:val="DefaultParagraphFont"/>
    <w:rsid w:val="00CE4452"/>
  </w:style>
  <w:style w:type="character" w:customStyle="1" w:styleId="tlid-translation">
    <w:name w:val="tlid-translation"/>
    <w:basedOn w:val="DefaultParagraphFont"/>
    <w:rsid w:val="00920BB0"/>
  </w:style>
  <w:style w:type="character" w:customStyle="1" w:styleId="Heading2Char">
    <w:name w:val="Heading 2 Char"/>
    <w:basedOn w:val="DefaultParagraphFont"/>
    <w:link w:val="Heading2"/>
    <w:uiPriority w:val="9"/>
    <w:semiHidden/>
    <w:rsid w:val="00A73D69"/>
    <w:rPr>
      <w:rFonts w:asciiTheme="majorHAnsi" w:eastAsiaTheme="majorEastAsia" w:hAnsiTheme="majorHAnsi" w:cstheme="majorBidi"/>
      <w:color w:val="2E74B5" w:themeColor="accent1" w:themeShade="BF"/>
      <w:sz w:val="26"/>
      <w:szCs w:val="26"/>
    </w:rPr>
  </w:style>
  <w:style w:type="character" w:customStyle="1" w:styleId="wd-jnl-art-breadcrumb-title">
    <w:name w:val="wd-jnl-art-breadcrumb-title"/>
    <w:basedOn w:val="DefaultParagraphFont"/>
    <w:rsid w:val="00415D3A"/>
  </w:style>
  <w:style w:type="character" w:customStyle="1" w:styleId="wd-jnl-art-breadcrumb-vol">
    <w:name w:val="wd-jnl-art-breadcrumb-vol"/>
    <w:basedOn w:val="DefaultParagraphFont"/>
    <w:rsid w:val="00415D3A"/>
  </w:style>
  <w:style w:type="character" w:customStyle="1" w:styleId="inlineblock">
    <w:name w:val="inlineblock"/>
    <w:basedOn w:val="DefaultParagraphFont"/>
    <w:rsid w:val="004E3715"/>
  </w:style>
  <w:style w:type="character" w:customStyle="1" w:styleId="sciprofiles-linkname">
    <w:name w:val="sciprofiles-link__name"/>
    <w:basedOn w:val="DefaultParagraphFont"/>
    <w:rsid w:val="004E3715"/>
  </w:style>
  <w:style w:type="character" w:styleId="Emphasis">
    <w:name w:val="Emphasis"/>
    <w:basedOn w:val="DefaultParagraphFont"/>
    <w:uiPriority w:val="20"/>
    <w:qFormat/>
    <w:rsid w:val="004E3715"/>
    <w:rPr>
      <w:i/>
      <w:iCs/>
    </w:rPr>
  </w:style>
  <w:style w:type="paragraph" w:styleId="Header">
    <w:name w:val="header"/>
    <w:basedOn w:val="Normal"/>
    <w:link w:val="HeaderChar"/>
    <w:uiPriority w:val="99"/>
    <w:unhideWhenUsed/>
    <w:rsid w:val="00D15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895"/>
  </w:style>
  <w:style w:type="paragraph" w:styleId="Footer">
    <w:name w:val="footer"/>
    <w:basedOn w:val="Normal"/>
    <w:link w:val="FooterChar"/>
    <w:uiPriority w:val="99"/>
    <w:unhideWhenUsed/>
    <w:rsid w:val="00D15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7376">
      <w:bodyDiv w:val="1"/>
      <w:marLeft w:val="0"/>
      <w:marRight w:val="0"/>
      <w:marTop w:val="0"/>
      <w:marBottom w:val="0"/>
      <w:divBdr>
        <w:top w:val="none" w:sz="0" w:space="0" w:color="auto"/>
        <w:left w:val="none" w:sz="0" w:space="0" w:color="auto"/>
        <w:bottom w:val="none" w:sz="0" w:space="0" w:color="auto"/>
        <w:right w:val="none" w:sz="0" w:space="0" w:color="auto"/>
      </w:divBdr>
      <w:divsChild>
        <w:div w:id="1614559796">
          <w:marLeft w:val="0"/>
          <w:marRight w:val="0"/>
          <w:marTop w:val="0"/>
          <w:marBottom w:val="0"/>
          <w:divBdr>
            <w:top w:val="none" w:sz="0" w:space="0" w:color="auto"/>
            <w:left w:val="none" w:sz="0" w:space="0" w:color="auto"/>
            <w:bottom w:val="none" w:sz="0" w:space="0" w:color="auto"/>
            <w:right w:val="none" w:sz="0" w:space="0" w:color="auto"/>
          </w:divBdr>
        </w:div>
        <w:div w:id="64306454">
          <w:marLeft w:val="0"/>
          <w:marRight w:val="0"/>
          <w:marTop w:val="0"/>
          <w:marBottom w:val="0"/>
          <w:divBdr>
            <w:top w:val="none" w:sz="0" w:space="0" w:color="auto"/>
            <w:left w:val="none" w:sz="0" w:space="0" w:color="auto"/>
            <w:bottom w:val="none" w:sz="0" w:space="0" w:color="auto"/>
            <w:right w:val="none" w:sz="0" w:space="0" w:color="auto"/>
          </w:divBdr>
        </w:div>
      </w:divsChild>
    </w:div>
    <w:div w:id="114063072">
      <w:bodyDiv w:val="1"/>
      <w:marLeft w:val="0"/>
      <w:marRight w:val="0"/>
      <w:marTop w:val="0"/>
      <w:marBottom w:val="0"/>
      <w:divBdr>
        <w:top w:val="none" w:sz="0" w:space="0" w:color="auto"/>
        <w:left w:val="none" w:sz="0" w:space="0" w:color="auto"/>
        <w:bottom w:val="none" w:sz="0" w:space="0" w:color="auto"/>
        <w:right w:val="none" w:sz="0" w:space="0" w:color="auto"/>
      </w:divBdr>
      <w:divsChild>
        <w:div w:id="2064864493">
          <w:marLeft w:val="0"/>
          <w:marRight w:val="0"/>
          <w:marTop w:val="0"/>
          <w:marBottom w:val="0"/>
          <w:divBdr>
            <w:top w:val="none" w:sz="0" w:space="0" w:color="auto"/>
            <w:left w:val="none" w:sz="0" w:space="0" w:color="auto"/>
            <w:bottom w:val="none" w:sz="0" w:space="0" w:color="auto"/>
            <w:right w:val="none" w:sz="0" w:space="0" w:color="auto"/>
          </w:divBdr>
        </w:div>
        <w:div w:id="404106754">
          <w:marLeft w:val="0"/>
          <w:marRight w:val="0"/>
          <w:marTop w:val="0"/>
          <w:marBottom w:val="0"/>
          <w:divBdr>
            <w:top w:val="none" w:sz="0" w:space="0" w:color="auto"/>
            <w:left w:val="none" w:sz="0" w:space="0" w:color="auto"/>
            <w:bottom w:val="none" w:sz="0" w:space="0" w:color="auto"/>
            <w:right w:val="none" w:sz="0" w:space="0" w:color="auto"/>
          </w:divBdr>
        </w:div>
        <w:div w:id="633604990">
          <w:marLeft w:val="0"/>
          <w:marRight w:val="0"/>
          <w:marTop w:val="0"/>
          <w:marBottom w:val="0"/>
          <w:divBdr>
            <w:top w:val="none" w:sz="0" w:space="0" w:color="auto"/>
            <w:left w:val="none" w:sz="0" w:space="0" w:color="auto"/>
            <w:bottom w:val="none" w:sz="0" w:space="0" w:color="auto"/>
            <w:right w:val="none" w:sz="0" w:space="0" w:color="auto"/>
          </w:divBdr>
        </w:div>
        <w:div w:id="1756900819">
          <w:marLeft w:val="0"/>
          <w:marRight w:val="0"/>
          <w:marTop w:val="0"/>
          <w:marBottom w:val="0"/>
          <w:divBdr>
            <w:top w:val="none" w:sz="0" w:space="0" w:color="auto"/>
            <w:left w:val="none" w:sz="0" w:space="0" w:color="auto"/>
            <w:bottom w:val="none" w:sz="0" w:space="0" w:color="auto"/>
            <w:right w:val="none" w:sz="0" w:space="0" w:color="auto"/>
          </w:divBdr>
        </w:div>
      </w:divsChild>
    </w:div>
    <w:div w:id="305743660">
      <w:bodyDiv w:val="1"/>
      <w:marLeft w:val="0"/>
      <w:marRight w:val="0"/>
      <w:marTop w:val="0"/>
      <w:marBottom w:val="0"/>
      <w:divBdr>
        <w:top w:val="none" w:sz="0" w:space="0" w:color="auto"/>
        <w:left w:val="none" w:sz="0" w:space="0" w:color="auto"/>
        <w:bottom w:val="none" w:sz="0" w:space="0" w:color="auto"/>
        <w:right w:val="none" w:sz="0" w:space="0" w:color="auto"/>
      </w:divBdr>
      <w:divsChild>
        <w:div w:id="888300914">
          <w:marLeft w:val="0"/>
          <w:marRight w:val="0"/>
          <w:marTop w:val="0"/>
          <w:marBottom w:val="0"/>
          <w:divBdr>
            <w:top w:val="none" w:sz="0" w:space="0" w:color="auto"/>
            <w:left w:val="none" w:sz="0" w:space="0" w:color="auto"/>
            <w:bottom w:val="none" w:sz="0" w:space="0" w:color="auto"/>
            <w:right w:val="none" w:sz="0" w:space="0" w:color="auto"/>
          </w:divBdr>
          <w:divsChild>
            <w:div w:id="1971129977">
              <w:marLeft w:val="0"/>
              <w:marRight w:val="0"/>
              <w:marTop w:val="0"/>
              <w:marBottom w:val="0"/>
              <w:divBdr>
                <w:top w:val="none" w:sz="0" w:space="0" w:color="auto"/>
                <w:left w:val="none" w:sz="0" w:space="0" w:color="auto"/>
                <w:bottom w:val="none" w:sz="0" w:space="0" w:color="auto"/>
                <w:right w:val="none" w:sz="0" w:space="0" w:color="auto"/>
              </w:divBdr>
              <w:divsChild>
                <w:div w:id="2096121023">
                  <w:marLeft w:val="0"/>
                  <w:marRight w:val="0"/>
                  <w:marTop w:val="0"/>
                  <w:marBottom w:val="0"/>
                  <w:divBdr>
                    <w:top w:val="none" w:sz="0" w:space="0" w:color="auto"/>
                    <w:left w:val="none" w:sz="0" w:space="0" w:color="auto"/>
                    <w:bottom w:val="none" w:sz="0" w:space="0" w:color="auto"/>
                    <w:right w:val="none" w:sz="0" w:space="0" w:color="auto"/>
                  </w:divBdr>
                  <w:divsChild>
                    <w:div w:id="1311593307">
                      <w:marLeft w:val="0"/>
                      <w:marRight w:val="0"/>
                      <w:marTop w:val="0"/>
                      <w:marBottom w:val="0"/>
                      <w:divBdr>
                        <w:top w:val="none" w:sz="0" w:space="0" w:color="auto"/>
                        <w:left w:val="none" w:sz="0" w:space="0" w:color="auto"/>
                        <w:bottom w:val="none" w:sz="0" w:space="0" w:color="auto"/>
                        <w:right w:val="none" w:sz="0" w:space="0" w:color="auto"/>
                      </w:divBdr>
                      <w:divsChild>
                        <w:div w:id="875898217">
                          <w:marLeft w:val="0"/>
                          <w:marRight w:val="0"/>
                          <w:marTop w:val="0"/>
                          <w:marBottom w:val="0"/>
                          <w:divBdr>
                            <w:top w:val="none" w:sz="0" w:space="0" w:color="auto"/>
                            <w:left w:val="none" w:sz="0" w:space="0" w:color="auto"/>
                            <w:bottom w:val="none" w:sz="0" w:space="0" w:color="auto"/>
                            <w:right w:val="none" w:sz="0" w:space="0" w:color="auto"/>
                          </w:divBdr>
                          <w:divsChild>
                            <w:div w:id="98646395">
                              <w:marLeft w:val="0"/>
                              <w:marRight w:val="300"/>
                              <w:marTop w:val="180"/>
                              <w:marBottom w:val="0"/>
                              <w:divBdr>
                                <w:top w:val="none" w:sz="0" w:space="0" w:color="auto"/>
                                <w:left w:val="none" w:sz="0" w:space="0" w:color="auto"/>
                                <w:bottom w:val="none" w:sz="0" w:space="0" w:color="auto"/>
                                <w:right w:val="none" w:sz="0" w:space="0" w:color="auto"/>
                              </w:divBdr>
                              <w:divsChild>
                                <w:div w:id="3948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003">
          <w:marLeft w:val="0"/>
          <w:marRight w:val="0"/>
          <w:marTop w:val="0"/>
          <w:marBottom w:val="0"/>
          <w:divBdr>
            <w:top w:val="none" w:sz="0" w:space="0" w:color="auto"/>
            <w:left w:val="none" w:sz="0" w:space="0" w:color="auto"/>
            <w:bottom w:val="none" w:sz="0" w:space="0" w:color="auto"/>
            <w:right w:val="none" w:sz="0" w:space="0" w:color="auto"/>
          </w:divBdr>
          <w:divsChild>
            <w:div w:id="1824735700">
              <w:marLeft w:val="0"/>
              <w:marRight w:val="0"/>
              <w:marTop w:val="0"/>
              <w:marBottom w:val="0"/>
              <w:divBdr>
                <w:top w:val="none" w:sz="0" w:space="0" w:color="auto"/>
                <w:left w:val="none" w:sz="0" w:space="0" w:color="auto"/>
                <w:bottom w:val="none" w:sz="0" w:space="0" w:color="auto"/>
                <w:right w:val="none" w:sz="0" w:space="0" w:color="auto"/>
              </w:divBdr>
              <w:divsChild>
                <w:div w:id="1011907619">
                  <w:marLeft w:val="0"/>
                  <w:marRight w:val="0"/>
                  <w:marTop w:val="0"/>
                  <w:marBottom w:val="0"/>
                  <w:divBdr>
                    <w:top w:val="none" w:sz="0" w:space="0" w:color="auto"/>
                    <w:left w:val="none" w:sz="0" w:space="0" w:color="auto"/>
                    <w:bottom w:val="none" w:sz="0" w:space="0" w:color="auto"/>
                    <w:right w:val="none" w:sz="0" w:space="0" w:color="auto"/>
                  </w:divBdr>
                  <w:divsChild>
                    <w:div w:id="434983286">
                      <w:marLeft w:val="0"/>
                      <w:marRight w:val="0"/>
                      <w:marTop w:val="0"/>
                      <w:marBottom w:val="0"/>
                      <w:divBdr>
                        <w:top w:val="none" w:sz="0" w:space="0" w:color="auto"/>
                        <w:left w:val="none" w:sz="0" w:space="0" w:color="auto"/>
                        <w:bottom w:val="none" w:sz="0" w:space="0" w:color="auto"/>
                        <w:right w:val="none" w:sz="0" w:space="0" w:color="auto"/>
                      </w:divBdr>
                      <w:divsChild>
                        <w:div w:id="18420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82921">
      <w:bodyDiv w:val="1"/>
      <w:marLeft w:val="0"/>
      <w:marRight w:val="0"/>
      <w:marTop w:val="0"/>
      <w:marBottom w:val="0"/>
      <w:divBdr>
        <w:top w:val="none" w:sz="0" w:space="0" w:color="auto"/>
        <w:left w:val="none" w:sz="0" w:space="0" w:color="auto"/>
        <w:bottom w:val="none" w:sz="0" w:space="0" w:color="auto"/>
        <w:right w:val="none" w:sz="0" w:space="0" w:color="auto"/>
      </w:divBdr>
      <w:divsChild>
        <w:div w:id="1438521209">
          <w:marLeft w:val="0"/>
          <w:marRight w:val="0"/>
          <w:marTop w:val="0"/>
          <w:marBottom w:val="0"/>
          <w:divBdr>
            <w:top w:val="none" w:sz="0" w:space="0" w:color="auto"/>
            <w:left w:val="none" w:sz="0" w:space="0" w:color="auto"/>
            <w:bottom w:val="none" w:sz="0" w:space="0" w:color="auto"/>
            <w:right w:val="none" w:sz="0" w:space="0" w:color="auto"/>
          </w:divBdr>
        </w:div>
        <w:div w:id="474688711">
          <w:marLeft w:val="0"/>
          <w:marRight w:val="0"/>
          <w:marTop w:val="0"/>
          <w:marBottom w:val="0"/>
          <w:divBdr>
            <w:top w:val="none" w:sz="0" w:space="0" w:color="auto"/>
            <w:left w:val="none" w:sz="0" w:space="0" w:color="auto"/>
            <w:bottom w:val="none" w:sz="0" w:space="0" w:color="auto"/>
            <w:right w:val="none" w:sz="0" w:space="0" w:color="auto"/>
          </w:divBdr>
        </w:div>
        <w:div w:id="1606303630">
          <w:marLeft w:val="0"/>
          <w:marRight w:val="0"/>
          <w:marTop w:val="0"/>
          <w:marBottom w:val="0"/>
          <w:divBdr>
            <w:top w:val="none" w:sz="0" w:space="0" w:color="auto"/>
            <w:left w:val="none" w:sz="0" w:space="0" w:color="auto"/>
            <w:bottom w:val="none" w:sz="0" w:space="0" w:color="auto"/>
            <w:right w:val="none" w:sz="0" w:space="0" w:color="auto"/>
          </w:divBdr>
        </w:div>
        <w:div w:id="1434059795">
          <w:marLeft w:val="0"/>
          <w:marRight w:val="0"/>
          <w:marTop w:val="0"/>
          <w:marBottom w:val="0"/>
          <w:divBdr>
            <w:top w:val="none" w:sz="0" w:space="0" w:color="auto"/>
            <w:left w:val="none" w:sz="0" w:space="0" w:color="auto"/>
            <w:bottom w:val="none" w:sz="0" w:space="0" w:color="auto"/>
            <w:right w:val="none" w:sz="0" w:space="0" w:color="auto"/>
          </w:divBdr>
        </w:div>
        <w:div w:id="1557861692">
          <w:marLeft w:val="0"/>
          <w:marRight w:val="0"/>
          <w:marTop w:val="0"/>
          <w:marBottom w:val="0"/>
          <w:divBdr>
            <w:top w:val="none" w:sz="0" w:space="0" w:color="auto"/>
            <w:left w:val="none" w:sz="0" w:space="0" w:color="auto"/>
            <w:bottom w:val="none" w:sz="0" w:space="0" w:color="auto"/>
            <w:right w:val="none" w:sz="0" w:space="0" w:color="auto"/>
          </w:divBdr>
        </w:div>
        <w:div w:id="1011028056">
          <w:marLeft w:val="0"/>
          <w:marRight w:val="0"/>
          <w:marTop w:val="0"/>
          <w:marBottom w:val="0"/>
          <w:divBdr>
            <w:top w:val="none" w:sz="0" w:space="0" w:color="auto"/>
            <w:left w:val="none" w:sz="0" w:space="0" w:color="auto"/>
            <w:bottom w:val="none" w:sz="0" w:space="0" w:color="auto"/>
            <w:right w:val="none" w:sz="0" w:space="0" w:color="auto"/>
          </w:divBdr>
        </w:div>
      </w:divsChild>
    </w:div>
    <w:div w:id="831137634">
      <w:bodyDiv w:val="1"/>
      <w:marLeft w:val="0"/>
      <w:marRight w:val="0"/>
      <w:marTop w:val="0"/>
      <w:marBottom w:val="0"/>
      <w:divBdr>
        <w:top w:val="none" w:sz="0" w:space="0" w:color="auto"/>
        <w:left w:val="none" w:sz="0" w:space="0" w:color="auto"/>
        <w:bottom w:val="none" w:sz="0" w:space="0" w:color="auto"/>
        <w:right w:val="none" w:sz="0" w:space="0" w:color="auto"/>
      </w:divBdr>
    </w:div>
    <w:div w:id="1056513605">
      <w:bodyDiv w:val="1"/>
      <w:marLeft w:val="0"/>
      <w:marRight w:val="0"/>
      <w:marTop w:val="0"/>
      <w:marBottom w:val="0"/>
      <w:divBdr>
        <w:top w:val="none" w:sz="0" w:space="0" w:color="auto"/>
        <w:left w:val="none" w:sz="0" w:space="0" w:color="auto"/>
        <w:bottom w:val="none" w:sz="0" w:space="0" w:color="auto"/>
        <w:right w:val="none" w:sz="0" w:space="0" w:color="auto"/>
      </w:divBdr>
    </w:div>
    <w:div w:id="1094207866">
      <w:bodyDiv w:val="1"/>
      <w:marLeft w:val="0"/>
      <w:marRight w:val="0"/>
      <w:marTop w:val="0"/>
      <w:marBottom w:val="0"/>
      <w:divBdr>
        <w:top w:val="none" w:sz="0" w:space="0" w:color="auto"/>
        <w:left w:val="none" w:sz="0" w:space="0" w:color="auto"/>
        <w:bottom w:val="none" w:sz="0" w:space="0" w:color="auto"/>
        <w:right w:val="none" w:sz="0" w:space="0" w:color="auto"/>
      </w:divBdr>
    </w:div>
    <w:div w:id="1138842408">
      <w:bodyDiv w:val="1"/>
      <w:marLeft w:val="0"/>
      <w:marRight w:val="0"/>
      <w:marTop w:val="0"/>
      <w:marBottom w:val="0"/>
      <w:divBdr>
        <w:top w:val="none" w:sz="0" w:space="0" w:color="auto"/>
        <w:left w:val="none" w:sz="0" w:space="0" w:color="auto"/>
        <w:bottom w:val="none" w:sz="0" w:space="0" w:color="auto"/>
        <w:right w:val="none" w:sz="0" w:space="0" w:color="auto"/>
      </w:divBdr>
    </w:div>
    <w:div w:id="1499998875">
      <w:bodyDiv w:val="1"/>
      <w:marLeft w:val="0"/>
      <w:marRight w:val="0"/>
      <w:marTop w:val="0"/>
      <w:marBottom w:val="0"/>
      <w:divBdr>
        <w:top w:val="none" w:sz="0" w:space="0" w:color="auto"/>
        <w:left w:val="none" w:sz="0" w:space="0" w:color="auto"/>
        <w:bottom w:val="none" w:sz="0" w:space="0" w:color="auto"/>
        <w:right w:val="none" w:sz="0" w:space="0" w:color="auto"/>
      </w:divBdr>
    </w:div>
    <w:div w:id="1574587668">
      <w:bodyDiv w:val="1"/>
      <w:marLeft w:val="0"/>
      <w:marRight w:val="0"/>
      <w:marTop w:val="0"/>
      <w:marBottom w:val="0"/>
      <w:divBdr>
        <w:top w:val="none" w:sz="0" w:space="0" w:color="auto"/>
        <w:left w:val="none" w:sz="0" w:space="0" w:color="auto"/>
        <w:bottom w:val="none" w:sz="0" w:space="0" w:color="auto"/>
        <w:right w:val="none" w:sz="0" w:space="0" w:color="auto"/>
      </w:divBdr>
    </w:div>
    <w:div w:id="1639139772">
      <w:bodyDiv w:val="1"/>
      <w:marLeft w:val="0"/>
      <w:marRight w:val="0"/>
      <w:marTop w:val="0"/>
      <w:marBottom w:val="0"/>
      <w:divBdr>
        <w:top w:val="none" w:sz="0" w:space="0" w:color="auto"/>
        <w:left w:val="none" w:sz="0" w:space="0" w:color="auto"/>
        <w:bottom w:val="none" w:sz="0" w:space="0" w:color="auto"/>
        <w:right w:val="none" w:sz="0" w:space="0" w:color="auto"/>
      </w:divBdr>
    </w:div>
    <w:div w:id="20326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ciprofiles.com/profile/1224753" TargetMode="External"/><Relationship Id="rId18" Type="http://schemas.openxmlformats.org/officeDocument/2006/relationships/hyperlink" Target="https://nph.onlinelibrary.wiley.com/action/doSearch?ContribAuthorStored=Paul%2C+Nigel+D"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sciprofiles.com/profile/author/cU5SYUZlZXZ4dkRnOU5BWmlCUFBNdWVZd25zVFhBanFQbzltVXk5QnV3WT0=" TargetMode="External"/><Relationship Id="rId17" Type="http://schemas.openxmlformats.org/officeDocument/2006/relationships/hyperlink" Target="https://nph.onlinelibrary.wiley.com/action/doSearch?ContribAuthorStored=Taylor%2C+Jane+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mg.go.id/" TargetMode="External"/><Relationship Id="rId20" Type="http://schemas.openxmlformats.org/officeDocument/2006/relationships/hyperlink" Target="https://scholar.google.co.id/scholar?oi=bibs&amp;cluster=15500990210997096671&amp;btnI=1&amp;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profiles.com/profile/130034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ciprofiles.com/profile/23211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ciprofiles.com/profile/1201892" TargetMode="External"/><Relationship Id="rId19" Type="http://schemas.openxmlformats.org/officeDocument/2006/relationships/hyperlink" Target="https://nph.onlinelibrary.wiley.com/action/doSearch?ContribAuthorStored=Hewitt%2C+C+Nichola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ciprofiles.com/profile/131005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2021-09-20T21:37:00Z</dcterms:created>
  <dcterms:modified xsi:type="dcterms:W3CDTF">2021-09-25T01:24:00Z</dcterms:modified>
</cp:coreProperties>
</file>